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ED321" w14:textId="2418064A" w:rsidR="001B76A0" w:rsidRDefault="001B76A0" w:rsidP="0081764C">
      <w:pPr>
        <w:spacing w:after="240" w:line="384" w:lineRule="auto"/>
      </w:pPr>
    </w:p>
    <w:p w14:paraId="59866890" w14:textId="77777777" w:rsidR="001B76A0" w:rsidRDefault="001B76A0">
      <w:pPr>
        <w:pBdr>
          <w:bottom w:val="single" w:sz="6" w:space="0" w:color="000000"/>
        </w:pBdr>
        <w:spacing w:before="240" w:after="240"/>
      </w:pPr>
    </w:p>
    <w:p w14:paraId="14663268" w14:textId="77777777" w:rsidR="001B76A0" w:rsidRDefault="00000000">
      <w:pPr>
        <w:spacing w:before="60" w:after="120" w:line="384" w:lineRule="auto"/>
        <w:jc w:val="center"/>
      </w:pPr>
      <w:r>
        <w:rPr>
          <w:rFonts w:ascii="Cambria" w:eastAsia="Cambria" w:hAnsi="Cambria" w:cs="Cambria"/>
          <w:b/>
          <w:bCs/>
          <w:color w:val="000000"/>
          <w:spacing w:val="20"/>
        </w:rPr>
        <w:t>TOWNSHIP OF BERKELEY HEIGHTS</w:t>
      </w:r>
    </w:p>
    <w:p w14:paraId="2FA88E4F" w14:textId="77777777" w:rsidR="001B76A0" w:rsidRDefault="00000000">
      <w:pPr>
        <w:spacing w:before="60" w:after="120" w:line="384" w:lineRule="auto"/>
        <w:jc w:val="center"/>
      </w:pPr>
      <w:r>
        <w:rPr>
          <w:rFonts w:ascii="Cambria" w:eastAsia="Cambria" w:hAnsi="Cambria" w:cs="Cambria"/>
          <w:b/>
          <w:bCs/>
          <w:color w:val="000000"/>
        </w:rPr>
        <w:t>Recreation Commission</w:t>
      </w:r>
    </w:p>
    <w:p w14:paraId="70682DF6" w14:textId="77777777" w:rsidR="001B76A0" w:rsidRDefault="00000000">
      <w:pPr>
        <w:spacing w:before="60" w:after="120" w:line="384" w:lineRule="auto"/>
        <w:jc w:val="center"/>
      </w:pPr>
      <w:r>
        <w:rPr>
          <w:rFonts w:ascii="Cambria" w:eastAsia="Cambria" w:hAnsi="Cambria" w:cs="Cambria"/>
          <w:b/>
          <w:bCs/>
          <w:color w:val="000000"/>
        </w:rPr>
        <w:t>Special Meeting — Official Minutes</w:t>
      </w:r>
    </w:p>
    <w:p w14:paraId="67B81839" w14:textId="77777777" w:rsidR="001B76A0" w:rsidRDefault="00000000">
      <w:pPr>
        <w:spacing w:before="60" w:after="120" w:line="384" w:lineRule="auto"/>
        <w:jc w:val="center"/>
      </w:pPr>
      <w:r>
        <w:rPr>
          <w:rFonts w:ascii="Cambria" w:eastAsia="Cambria" w:hAnsi="Cambria" w:cs="Cambria"/>
          <w:color w:val="000000"/>
        </w:rPr>
        <w:t>Union County, State of New Jersey</w:t>
      </w:r>
    </w:p>
    <w:p w14:paraId="1C86253D" w14:textId="77777777" w:rsidR="001B76A0" w:rsidRDefault="001B76A0">
      <w:pPr>
        <w:pBdr>
          <w:bottom w:val="single" w:sz="6" w:space="0" w:color="000000"/>
        </w:pBdr>
        <w:spacing w:before="240" w:after="240"/>
      </w:pPr>
    </w:p>
    <w:p w14:paraId="614F6987" w14:textId="77777777" w:rsidR="001B76A0" w:rsidRDefault="001B76A0">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057"/>
        <w:gridCol w:w="7293"/>
      </w:tblGrid>
      <w:tr w:rsidR="001B76A0" w14:paraId="57AF87CC" w14:textId="77777777">
        <w:tblPrEx>
          <w:tblCellMar>
            <w:top w:w="0" w:type="dxa"/>
            <w:bottom w:w="0" w:type="dxa"/>
          </w:tblCellMar>
        </w:tblPrEx>
        <w:trPr>
          <w:tblHeader/>
        </w:trPr>
        <w:tc>
          <w:tcPr>
            <w:tcW w:w="1100" w:type="pct"/>
            <w:shd w:val="clear" w:color="auto" w:fill="E8E8E8"/>
            <w:tcMar>
              <w:top w:w="75" w:type="dxa"/>
              <w:left w:w="120" w:type="dxa"/>
              <w:bottom w:w="75" w:type="dxa"/>
              <w:right w:w="120" w:type="dxa"/>
            </w:tcMar>
          </w:tcPr>
          <w:p w14:paraId="3E904E1D" w14:textId="77777777" w:rsidR="001B76A0" w:rsidRDefault="00000000">
            <w:r>
              <w:rPr>
                <w:rFonts w:ascii="Cambria" w:eastAsia="Cambria" w:hAnsi="Cambria" w:cs="Cambria"/>
                <w:b/>
                <w:bCs/>
                <w:color w:val="000000"/>
                <w:sz w:val="22"/>
                <w:szCs w:val="22"/>
              </w:rPr>
              <w:t>Date:</w:t>
            </w:r>
          </w:p>
        </w:tc>
        <w:tc>
          <w:tcPr>
            <w:tcW w:w="3900" w:type="pct"/>
            <w:shd w:val="clear" w:color="auto" w:fill="E8E8E8"/>
            <w:tcMar>
              <w:top w:w="75" w:type="dxa"/>
              <w:left w:w="120" w:type="dxa"/>
              <w:bottom w:w="75" w:type="dxa"/>
              <w:right w:w="120" w:type="dxa"/>
            </w:tcMar>
          </w:tcPr>
          <w:p w14:paraId="411181DB" w14:textId="7B9B8C8E" w:rsidR="001B76A0" w:rsidRPr="00AE71F7" w:rsidRDefault="00AE71F7">
            <w:pPr>
              <w:rPr>
                <w:rFonts w:ascii="Cambria" w:hAnsi="Cambria"/>
                <w:sz w:val="22"/>
                <w:szCs w:val="22"/>
              </w:rPr>
            </w:pPr>
            <w:r>
              <w:rPr>
                <w:rFonts w:ascii="Cambria" w:hAnsi="Cambria"/>
                <w:sz w:val="22"/>
                <w:szCs w:val="22"/>
              </w:rPr>
              <w:t>July 2, 2026</w:t>
            </w:r>
          </w:p>
        </w:tc>
      </w:tr>
      <w:tr w:rsidR="001B76A0" w14:paraId="48DA13F8" w14:textId="77777777">
        <w:tblPrEx>
          <w:tblCellMar>
            <w:top w:w="0" w:type="dxa"/>
            <w:bottom w:w="0" w:type="dxa"/>
          </w:tblCellMar>
        </w:tblPrEx>
        <w:tc>
          <w:tcPr>
            <w:tcW w:w="1100" w:type="pct"/>
            <w:tcMar>
              <w:top w:w="75" w:type="dxa"/>
              <w:left w:w="120" w:type="dxa"/>
              <w:bottom w:w="75" w:type="dxa"/>
              <w:right w:w="120" w:type="dxa"/>
            </w:tcMar>
          </w:tcPr>
          <w:p w14:paraId="03F983C4" w14:textId="77777777" w:rsidR="001B76A0" w:rsidRDefault="00000000">
            <w:r>
              <w:rPr>
                <w:rFonts w:ascii="Cambria" w:eastAsia="Cambria" w:hAnsi="Cambria" w:cs="Cambria"/>
                <w:color w:val="000000"/>
                <w:sz w:val="22"/>
                <w:szCs w:val="22"/>
              </w:rPr>
              <w:t>Meeting Called to Order:</w:t>
            </w:r>
          </w:p>
        </w:tc>
        <w:tc>
          <w:tcPr>
            <w:tcW w:w="3900" w:type="pct"/>
            <w:tcMar>
              <w:top w:w="75" w:type="dxa"/>
              <w:left w:w="120" w:type="dxa"/>
              <w:bottom w:w="75" w:type="dxa"/>
              <w:right w:w="120" w:type="dxa"/>
            </w:tcMar>
          </w:tcPr>
          <w:p w14:paraId="1640A3D6" w14:textId="77777777" w:rsidR="001B76A0" w:rsidRDefault="00000000">
            <w:r>
              <w:rPr>
                <w:rFonts w:ascii="Cambria" w:eastAsia="Cambria" w:hAnsi="Cambria" w:cs="Cambria"/>
                <w:color w:val="000000"/>
                <w:sz w:val="22"/>
                <w:szCs w:val="22"/>
              </w:rPr>
              <w:t>6:30 P.M.</w:t>
            </w:r>
          </w:p>
        </w:tc>
      </w:tr>
      <w:tr w:rsidR="001B76A0" w14:paraId="2722391F" w14:textId="77777777">
        <w:tblPrEx>
          <w:tblCellMar>
            <w:top w:w="0" w:type="dxa"/>
            <w:bottom w:w="0" w:type="dxa"/>
          </w:tblCellMar>
        </w:tblPrEx>
        <w:tc>
          <w:tcPr>
            <w:tcW w:w="1100" w:type="pct"/>
            <w:tcMar>
              <w:top w:w="75" w:type="dxa"/>
              <w:left w:w="120" w:type="dxa"/>
              <w:bottom w:w="75" w:type="dxa"/>
              <w:right w:w="120" w:type="dxa"/>
            </w:tcMar>
          </w:tcPr>
          <w:p w14:paraId="713CF904" w14:textId="77777777" w:rsidR="001B76A0" w:rsidRDefault="00000000">
            <w:r>
              <w:rPr>
                <w:rFonts w:ascii="Cambria" w:eastAsia="Cambria" w:hAnsi="Cambria" w:cs="Cambria"/>
                <w:color w:val="000000"/>
                <w:sz w:val="22"/>
                <w:szCs w:val="22"/>
              </w:rPr>
              <w:t>Meeting Adjourned:</w:t>
            </w:r>
          </w:p>
        </w:tc>
        <w:tc>
          <w:tcPr>
            <w:tcW w:w="3900" w:type="pct"/>
            <w:tcMar>
              <w:top w:w="75" w:type="dxa"/>
              <w:left w:w="120" w:type="dxa"/>
              <w:bottom w:w="75" w:type="dxa"/>
              <w:right w:w="120" w:type="dxa"/>
            </w:tcMar>
          </w:tcPr>
          <w:p w14:paraId="4B2A0C2F" w14:textId="77777777" w:rsidR="001B76A0" w:rsidRDefault="00000000">
            <w:r>
              <w:rPr>
                <w:rFonts w:ascii="Cambria" w:eastAsia="Cambria" w:hAnsi="Cambria" w:cs="Cambria"/>
                <w:color w:val="000000"/>
                <w:sz w:val="22"/>
                <w:szCs w:val="22"/>
              </w:rPr>
              <w:t>Approximately 8:40 P.M.</w:t>
            </w:r>
          </w:p>
        </w:tc>
      </w:tr>
      <w:tr w:rsidR="001B76A0" w14:paraId="7E6CBB14" w14:textId="77777777">
        <w:tblPrEx>
          <w:tblCellMar>
            <w:top w:w="0" w:type="dxa"/>
            <w:bottom w:w="0" w:type="dxa"/>
          </w:tblCellMar>
        </w:tblPrEx>
        <w:tc>
          <w:tcPr>
            <w:tcW w:w="1100" w:type="pct"/>
            <w:tcMar>
              <w:top w:w="75" w:type="dxa"/>
              <w:left w:w="120" w:type="dxa"/>
              <w:bottom w:w="75" w:type="dxa"/>
              <w:right w:w="120" w:type="dxa"/>
            </w:tcMar>
          </w:tcPr>
          <w:p w14:paraId="66F63021" w14:textId="77777777" w:rsidR="001B76A0" w:rsidRDefault="00000000">
            <w:r>
              <w:rPr>
                <w:rFonts w:ascii="Cambria" w:eastAsia="Cambria" w:hAnsi="Cambria" w:cs="Cambria"/>
                <w:color w:val="000000"/>
                <w:sz w:val="22"/>
                <w:szCs w:val="22"/>
              </w:rPr>
              <w:t>Location:</w:t>
            </w:r>
          </w:p>
        </w:tc>
        <w:tc>
          <w:tcPr>
            <w:tcW w:w="3900" w:type="pct"/>
            <w:tcMar>
              <w:top w:w="75" w:type="dxa"/>
              <w:left w:w="120" w:type="dxa"/>
              <w:bottom w:w="75" w:type="dxa"/>
              <w:right w:w="120" w:type="dxa"/>
            </w:tcMar>
          </w:tcPr>
          <w:p w14:paraId="0DA141FA" w14:textId="77777777" w:rsidR="001B76A0" w:rsidRDefault="00000000">
            <w:r>
              <w:rPr>
                <w:rFonts w:ascii="Cambria" w:eastAsia="Cambria" w:hAnsi="Cambria" w:cs="Cambria"/>
                <w:color w:val="000000"/>
                <w:sz w:val="22"/>
                <w:szCs w:val="22"/>
              </w:rPr>
              <w:t>Council Chambers, Township of Berkeley Heights, New Jersey</w:t>
            </w:r>
          </w:p>
        </w:tc>
      </w:tr>
      <w:tr w:rsidR="001B76A0" w14:paraId="04104EE9" w14:textId="77777777">
        <w:tblPrEx>
          <w:tblCellMar>
            <w:top w:w="0" w:type="dxa"/>
            <w:bottom w:w="0" w:type="dxa"/>
          </w:tblCellMar>
        </w:tblPrEx>
        <w:tc>
          <w:tcPr>
            <w:tcW w:w="1100" w:type="pct"/>
            <w:tcMar>
              <w:top w:w="75" w:type="dxa"/>
              <w:left w:w="120" w:type="dxa"/>
              <w:bottom w:w="75" w:type="dxa"/>
              <w:right w:w="120" w:type="dxa"/>
            </w:tcMar>
          </w:tcPr>
          <w:p w14:paraId="2C51F55D" w14:textId="77777777" w:rsidR="001B76A0" w:rsidRDefault="00000000">
            <w:r>
              <w:rPr>
                <w:rFonts w:ascii="Cambria" w:eastAsia="Cambria" w:hAnsi="Cambria" w:cs="Cambria"/>
                <w:color w:val="000000"/>
                <w:sz w:val="22"/>
                <w:szCs w:val="22"/>
              </w:rPr>
              <w:t>Meeting Type:</w:t>
            </w:r>
          </w:p>
        </w:tc>
        <w:tc>
          <w:tcPr>
            <w:tcW w:w="3900" w:type="pct"/>
            <w:tcMar>
              <w:top w:w="75" w:type="dxa"/>
              <w:left w:w="120" w:type="dxa"/>
              <w:bottom w:w="75" w:type="dxa"/>
              <w:right w:w="120" w:type="dxa"/>
            </w:tcMar>
          </w:tcPr>
          <w:p w14:paraId="5F3EB771" w14:textId="77777777" w:rsidR="001B76A0" w:rsidRDefault="00000000">
            <w:r>
              <w:rPr>
                <w:rFonts w:ascii="Cambria" w:eastAsia="Cambria" w:hAnsi="Cambria" w:cs="Cambria"/>
                <w:color w:val="000000"/>
                <w:sz w:val="22"/>
                <w:szCs w:val="22"/>
              </w:rPr>
              <w:t>Special Meeting</w:t>
            </w:r>
          </w:p>
        </w:tc>
      </w:tr>
      <w:tr w:rsidR="001B76A0" w14:paraId="2946BCDD" w14:textId="77777777">
        <w:tblPrEx>
          <w:tblCellMar>
            <w:top w:w="0" w:type="dxa"/>
            <w:bottom w:w="0" w:type="dxa"/>
          </w:tblCellMar>
        </w:tblPrEx>
        <w:tc>
          <w:tcPr>
            <w:tcW w:w="1100" w:type="pct"/>
            <w:tcMar>
              <w:top w:w="75" w:type="dxa"/>
              <w:left w:w="120" w:type="dxa"/>
              <w:bottom w:w="75" w:type="dxa"/>
              <w:right w:w="120" w:type="dxa"/>
            </w:tcMar>
          </w:tcPr>
          <w:p w14:paraId="00AFE07E" w14:textId="77777777" w:rsidR="001B76A0" w:rsidRDefault="00000000">
            <w:r>
              <w:rPr>
                <w:rFonts w:ascii="Cambria" w:eastAsia="Cambria" w:hAnsi="Cambria" w:cs="Cambria"/>
                <w:color w:val="000000"/>
                <w:sz w:val="22"/>
                <w:szCs w:val="22"/>
              </w:rPr>
              <w:t>Body:</w:t>
            </w:r>
          </w:p>
        </w:tc>
        <w:tc>
          <w:tcPr>
            <w:tcW w:w="3900" w:type="pct"/>
            <w:tcMar>
              <w:top w:w="75" w:type="dxa"/>
              <w:left w:w="120" w:type="dxa"/>
              <w:bottom w:w="75" w:type="dxa"/>
              <w:right w:w="120" w:type="dxa"/>
            </w:tcMar>
          </w:tcPr>
          <w:p w14:paraId="7643FCD0" w14:textId="77777777" w:rsidR="001B76A0" w:rsidRDefault="00000000">
            <w:r>
              <w:rPr>
                <w:rFonts w:ascii="Cambria" w:eastAsia="Cambria" w:hAnsi="Cambria" w:cs="Cambria"/>
                <w:color w:val="000000"/>
                <w:sz w:val="22"/>
                <w:szCs w:val="22"/>
              </w:rPr>
              <w:t>Township of Berkeley Heights Recreation Commission</w:t>
            </w:r>
          </w:p>
        </w:tc>
      </w:tr>
    </w:tbl>
    <w:p w14:paraId="19C82EB3" w14:textId="77777777" w:rsidR="001B76A0" w:rsidRDefault="001B76A0">
      <w:pPr>
        <w:spacing w:after="200"/>
      </w:pPr>
    </w:p>
    <w:p w14:paraId="2FB43649" w14:textId="77777777" w:rsidR="001B76A0" w:rsidRDefault="001B76A0">
      <w:pPr>
        <w:pBdr>
          <w:bottom w:val="single" w:sz="6" w:space="0" w:color="000000"/>
        </w:pBdr>
        <w:spacing w:before="240" w:after="240"/>
      </w:pPr>
    </w:p>
    <w:p w14:paraId="2F935D45" w14:textId="77777777" w:rsidR="001B76A0" w:rsidRDefault="00000000">
      <w:pPr>
        <w:pStyle w:val="Heading1"/>
        <w:spacing w:before="360" w:after="100" w:line="384" w:lineRule="auto"/>
      </w:pPr>
      <w:r>
        <w:rPr>
          <w:rFonts w:ascii="Cambria" w:eastAsia="Cambria" w:hAnsi="Cambria" w:cs="Cambria"/>
          <w:spacing w:val="10"/>
          <w:sz w:val="26"/>
          <w:szCs w:val="26"/>
        </w:rPr>
        <w:t>SECTION 1 — CALL TO ORDER</w:t>
      </w:r>
    </w:p>
    <w:p w14:paraId="436DF63C" w14:textId="77777777" w:rsidR="001B76A0" w:rsidRDefault="001B76A0">
      <w:pPr>
        <w:pBdr>
          <w:top w:val="single" w:sz="6" w:space="0" w:color="000000"/>
        </w:pBdr>
        <w:spacing w:after="200"/>
      </w:pPr>
    </w:p>
    <w:p w14:paraId="6C8C314A" w14:textId="10827A1E" w:rsidR="001B76A0" w:rsidRDefault="00000000">
      <w:pPr>
        <w:spacing w:before="60" w:after="120" w:line="384" w:lineRule="auto"/>
      </w:pPr>
      <w:r>
        <w:rPr>
          <w:rFonts w:ascii="Cambria" w:eastAsia="Cambria" w:hAnsi="Cambria" w:cs="Cambria"/>
          <w:color w:val="000000"/>
        </w:rPr>
        <w:t>Chairman Sean McDo</w:t>
      </w:r>
      <w:r w:rsidR="00AE71F7">
        <w:rPr>
          <w:rFonts w:ascii="Cambria" w:eastAsia="Cambria" w:hAnsi="Cambria" w:cs="Cambria"/>
          <w:color w:val="000000"/>
        </w:rPr>
        <w:t>nnell</w:t>
      </w:r>
      <w:r>
        <w:rPr>
          <w:rFonts w:ascii="Cambria" w:eastAsia="Cambria" w:hAnsi="Cambria" w:cs="Cambria"/>
          <w:color w:val="000000"/>
        </w:rPr>
        <w:t xml:space="preserve"> called the Special Meeting of the Recreation Commission to order at 6:30 P.M. in the Council Chambers of the Township of Berkeley Heights, New Jersey.</w:t>
      </w:r>
    </w:p>
    <w:p w14:paraId="594BC763" w14:textId="77777777" w:rsidR="001B76A0" w:rsidRDefault="001B76A0">
      <w:pPr>
        <w:pBdr>
          <w:bottom w:val="single" w:sz="6" w:space="0" w:color="000000"/>
        </w:pBdr>
        <w:spacing w:before="240" w:after="240"/>
      </w:pPr>
    </w:p>
    <w:p w14:paraId="4B2D0332" w14:textId="77777777" w:rsidR="001B76A0" w:rsidRDefault="00000000">
      <w:pPr>
        <w:pStyle w:val="Heading1"/>
        <w:spacing w:before="360" w:after="100" w:line="384" w:lineRule="auto"/>
      </w:pPr>
      <w:r>
        <w:rPr>
          <w:rFonts w:ascii="Cambria" w:eastAsia="Cambria" w:hAnsi="Cambria" w:cs="Cambria"/>
          <w:spacing w:val="10"/>
          <w:sz w:val="26"/>
          <w:szCs w:val="26"/>
        </w:rPr>
        <w:t>SECTION 2 — OPEN PUBLIC MEETINGS ACT COMPLIANCE</w:t>
      </w:r>
    </w:p>
    <w:p w14:paraId="18E07407" w14:textId="77777777" w:rsidR="001B76A0" w:rsidRDefault="001B76A0">
      <w:pPr>
        <w:pBdr>
          <w:top w:val="single" w:sz="6" w:space="0" w:color="000000"/>
        </w:pBdr>
        <w:spacing w:after="200"/>
      </w:pPr>
    </w:p>
    <w:p w14:paraId="75CFE25E" w14:textId="79253E42" w:rsidR="001B76A0" w:rsidRDefault="00000000">
      <w:pPr>
        <w:spacing w:before="60" w:after="120" w:line="384" w:lineRule="auto"/>
      </w:pPr>
      <w:r>
        <w:rPr>
          <w:rFonts w:ascii="Cambria" w:eastAsia="Cambria" w:hAnsi="Cambria" w:cs="Cambria"/>
          <w:color w:val="000000"/>
        </w:rPr>
        <w:t>Chairman McDon</w:t>
      </w:r>
      <w:r w:rsidR="00AE71F7">
        <w:rPr>
          <w:rFonts w:ascii="Cambria" w:eastAsia="Cambria" w:hAnsi="Cambria" w:cs="Cambria"/>
          <w:color w:val="000000"/>
        </w:rPr>
        <w:t>nell</w:t>
      </w:r>
      <w:r>
        <w:rPr>
          <w:rFonts w:ascii="Cambria" w:eastAsia="Cambria" w:hAnsi="Cambria" w:cs="Cambria"/>
          <w:color w:val="000000"/>
        </w:rPr>
        <w:t xml:space="preserve"> read the following compliance statement into the record:</w:t>
      </w:r>
    </w:p>
    <w:p w14:paraId="432C2855" w14:textId="77777777" w:rsidR="001B76A0" w:rsidRDefault="001B76A0">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1B76A0" w14:paraId="70F0B33C" w14:textId="77777777">
        <w:tblPrEx>
          <w:tblCellMar>
            <w:top w:w="0" w:type="dxa"/>
            <w:bottom w:w="0" w:type="dxa"/>
          </w:tblCellMar>
        </w:tblPrEx>
        <w:tc>
          <w:tcPr>
            <w:tcW w:w="0" w:type="auto"/>
            <w:tcBorders>
              <w:top w:val="nil"/>
              <w:left w:val="single" w:sz="24" w:space="0" w:color="000000"/>
              <w:bottom w:val="nil"/>
              <w:right w:val="nil"/>
            </w:tcBorders>
            <w:shd w:val="clear" w:color="auto" w:fill="FFFFFF"/>
            <w:tcMar>
              <w:top w:w="120" w:type="dxa"/>
              <w:left w:w="240" w:type="dxa"/>
              <w:bottom w:w="120" w:type="dxa"/>
              <w:right w:w="240" w:type="dxa"/>
            </w:tcMar>
          </w:tcPr>
          <w:p w14:paraId="10142C35" w14:textId="77777777" w:rsidR="001B76A0" w:rsidRDefault="00000000">
            <w:pPr>
              <w:spacing w:after="120" w:line="408" w:lineRule="auto"/>
            </w:pPr>
            <w:r>
              <w:rPr>
                <w:i/>
                <w:iCs/>
              </w:rPr>
              <w:t>"In compliance with the New Jersey Open Public Meetings Act, N.J.S.A. 10:4-6 et seq., and the applicable regulations, adequate notice of this Special Meeting of the Recreation Commission was posted on the Township website and filed with the Municipal Clerk at least 48 hours prior to this meeting."</w:t>
            </w:r>
          </w:p>
        </w:tc>
      </w:tr>
    </w:tbl>
    <w:p w14:paraId="5D18F7A9" w14:textId="77777777" w:rsidR="001B76A0" w:rsidRDefault="001B76A0">
      <w:pPr>
        <w:spacing w:after="240"/>
      </w:pPr>
    </w:p>
    <w:p w14:paraId="21E1F9C5" w14:textId="77777777" w:rsidR="001B76A0" w:rsidRDefault="001B76A0">
      <w:pPr>
        <w:pBdr>
          <w:bottom w:val="single" w:sz="6" w:space="0" w:color="000000"/>
        </w:pBdr>
        <w:spacing w:before="240" w:after="240"/>
      </w:pPr>
    </w:p>
    <w:p w14:paraId="7537B934" w14:textId="77777777" w:rsidR="001B76A0" w:rsidRDefault="00000000">
      <w:pPr>
        <w:pStyle w:val="Heading1"/>
        <w:spacing w:before="360" w:after="100" w:line="384" w:lineRule="auto"/>
      </w:pPr>
      <w:r>
        <w:rPr>
          <w:rFonts w:ascii="Cambria" w:eastAsia="Cambria" w:hAnsi="Cambria" w:cs="Cambria"/>
          <w:spacing w:val="10"/>
          <w:sz w:val="26"/>
          <w:szCs w:val="26"/>
        </w:rPr>
        <w:t>SECTION 3 — ROLL CALL</w:t>
      </w:r>
    </w:p>
    <w:p w14:paraId="75C8FA65" w14:textId="77777777" w:rsidR="001B76A0" w:rsidRDefault="001B76A0">
      <w:pPr>
        <w:pBdr>
          <w:top w:val="single" w:sz="6" w:space="0" w:color="000000"/>
        </w:pBdr>
        <w:spacing w:after="200"/>
      </w:pPr>
    </w:p>
    <w:p w14:paraId="3A3AF44C" w14:textId="77777777" w:rsidR="001B76A0" w:rsidRDefault="00000000">
      <w:pPr>
        <w:pStyle w:val="Heading2"/>
        <w:spacing w:before="280" w:after="80" w:line="384" w:lineRule="auto"/>
      </w:pPr>
      <w:r>
        <w:rPr>
          <w:rFonts w:ascii="Cambria" w:eastAsia="Cambria" w:hAnsi="Cambria" w:cs="Cambria"/>
          <w:sz w:val="24"/>
          <w:szCs w:val="24"/>
        </w:rPr>
        <w:t>3.1 — Commission Members Present</w:t>
      </w:r>
    </w:p>
    <w:p w14:paraId="02BAC7FA" w14:textId="01D51E4C" w:rsidR="001B76A0" w:rsidRDefault="00000000">
      <w:pPr>
        <w:pStyle w:val="ListParagraph"/>
        <w:numPr>
          <w:ilvl w:val="0"/>
          <w:numId w:val="1"/>
        </w:numPr>
        <w:spacing w:after="60" w:line="408" w:lineRule="auto"/>
      </w:pPr>
      <w:r>
        <w:rPr>
          <w:rFonts w:ascii="Cambria" w:eastAsia="Cambria" w:hAnsi="Cambria" w:cs="Cambria"/>
          <w:color w:val="000000"/>
        </w:rPr>
        <w:t>Sean McDon</w:t>
      </w:r>
      <w:r w:rsidR="00AE71F7">
        <w:rPr>
          <w:rFonts w:ascii="Cambria" w:eastAsia="Cambria" w:hAnsi="Cambria" w:cs="Cambria"/>
          <w:color w:val="000000"/>
        </w:rPr>
        <w:t>nell</w:t>
      </w:r>
      <w:r>
        <w:rPr>
          <w:rFonts w:ascii="Cambria" w:eastAsia="Cambria" w:hAnsi="Cambria" w:cs="Cambria"/>
          <w:color w:val="000000"/>
        </w:rPr>
        <w:t>— Chairman</w:t>
      </w:r>
    </w:p>
    <w:p w14:paraId="5296766B" w14:textId="744D25DF" w:rsidR="001B76A0" w:rsidRDefault="00000000">
      <w:pPr>
        <w:pStyle w:val="ListParagraph"/>
        <w:numPr>
          <w:ilvl w:val="0"/>
          <w:numId w:val="1"/>
        </w:numPr>
        <w:spacing w:after="60" w:line="408" w:lineRule="auto"/>
      </w:pPr>
      <w:r>
        <w:rPr>
          <w:rFonts w:ascii="Cambria" w:eastAsia="Cambria" w:hAnsi="Cambria" w:cs="Cambria"/>
          <w:color w:val="000000"/>
        </w:rPr>
        <w:t>Mike D</w:t>
      </w:r>
      <w:r w:rsidR="00AE71F7">
        <w:rPr>
          <w:rFonts w:ascii="Cambria" w:eastAsia="Cambria" w:hAnsi="Cambria" w:cs="Cambria"/>
          <w:color w:val="000000"/>
        </w:rPr>
        <w:t>’Aq</w:t>
      </w:r>
      <w:r>
        <w:rPr>
          <w:rFonts w:ascii="Cambria" w:eastAsia="Cambria" w:hAnsi="Cambria" w:cs="Cambria"/>
          <w:color w:val="000000"/>
        </w:rPr>
        <w:t>uila — Commissioner</w:t>
      </w:r>
    </w:p>
    <w:p w14:paraId="7149D457" w14:textId="77777777" w:rsidR="001B76A0" w:rsidRDefault="00000000">
      <w:pPr>
        <w:pStyle w:val="ListParagraph"/>
        <w:numPr>
          <w:ilvl w:val="0"/>
          <w:numId w:val="1"/>
        </w:numPr>
        <w:spacing w:after="60" w:line="408" w:lineRule="auto"/>
      </w:pPr>
      <w:r>
        <w:rPr>
          <w:rFonts w:ascii="Cambria" w:eastAsia="Cambria" w:hAnsi="Cambria" w:cs="Cambria"/>
          <w:color w:val="000000"/>
        </w:rPr>
        <w:t>Ed Kingsley — Commissioner</w:t>
      </w:r>
    </w:p>
    <w:p w14:paraId="38640CE9" w14:textId="14380FFF" w:rsidR="001B76A0" w:rsidRDefault="00000000">
      <w:pPr>
        <w:pStyle w:val="ListParagraph"/>
        <w:numPr>
          <w:ilvl w:val="0"/>
          <w:numId w:val="1"/>
        </w:numPr>
        <w:spacing w:after="60" w:line="408" w:lineRule="auto"/>
      </w:pPr>
      <w:r>
        <w:rPr>
          <w:rFonts w:ascii="Cambria" w:eastAsia="Cambria" w:hAnsi="Cambria" w:cs="Cambria"/>
          <w:color w:val="000000"/>
        </w:rPr>
        <w:t>Mark D</w:t>
      </w:r>
      <w:r w:rsidR="00AE71F7">
        <w:rPr>
          <w:rFonts w:ascii="Cambria" w:eastAsia="Cambria" w:hAnsi="Cambria" w:cs="Cambria"/>
          <w:color w:val="000000"/>
        </w:rPr>
        <w:t>ahn</w:t>
      </w:r>
      <w:r>
        <w:rPr>
          <w:rFonts w:ascii="Cambria" w:eastAsia="Cambria" w:hAnsi="Cambria" w:cs="Cambria"/>
          <w:color w:val="000000"/>
        </w:rPr>
        <w:t xml:space="preserve"> — Commissioner</w:t>
      </w:r>
    </w:p>
    <w:p w14:paraId="7150117F" w14:textId="77777777" w:rsidR="001B76A0" w:rsidRDefault="00000000">
      <w:pPr>
        <w:pStyle w:val="Heading2"/>
        <w:spacing w:before="280" w:after="80" w:line="384" w:lineRule="auto"/>
      </w:pPr>
      <w:r>
        <w:rPr>
          <w:rFonts w:ascii="Cambria" w:eastAsia="Cambria" w:hAnsi="Cambria" w:cs="Cambria"/>
          <w:sz w:val="24"/>
          <w:szCs w:val="24"/>
        </w:rPr>
        <w:t>3.2 — Commission Members Absent</w:t>
      </w:r>
    </w:p>
    <w:p w14:paraId="27BC2096" w14:textId="77777777" w:rsidR="001B76A0" w:rsidRDefault="00000000">
      <w:pPr>
        <w:pStyle w:val="ListParagraph"/>
        <w:numPr>
          <w:ilvl w:val="0"/>
          <w:numId w:val="1"/>
        </w:numPr>
        <w:spacing w:after="60" w:line="408" w:lineRule="auto"/>
      </w:pPr>
      <w:r>
        <w:rPr>
          <w:rFonts w:ascii="Cambria" w:eastAsia="Cambria" w:hAnsi="Cambria" w:cs="Cambria"/>
          <w:i/>
          <w:iCs/>
          <w:color w:val="000000"/>
        </w:rPr>
        <w:t>Three (3) seats currently vacant — pending Mayoral appointment</w:t>
      </w:r>
    </w:p>
    <w:p w14:paraId="773AE03F" w14:textId="77777777" w:rsidR="001B76A0" w:rsidRDefault="00000000">
      <w:pPr>
        <w:pStyle w:val="Heading2"/>
        <w:spacing w:before="280" w:after="80" w:line="384" w:lineRule="auto"/>
      </w:pPr>
      <w:r>
        <w:rPr>
          <w:rFonts w:ascii="Cambria" w:eastAsia="Cambria" w:hAnsi="Cambria" w:cs="Cambria"/>
          <w:sz w:val="24"/>
          <w:szCs w:val="24"/>
        </w:rPr>
        <w:t>3.3 — Staff Present</w:t>
      </w:r>
    </w:p>
    <w:p w14:paraId="28B9D536" w14:textId="77777777" w:rsidR="001B76A0" w:rsidRDefault="00000000">
      <w:pPr>
        <w:pStyle w:val="ListParagraph"/>
        <w:numPr>
          <w:ilvl w:val="0"/>
          <w:numId w:val="1"/>
        </w:numPr>
        <w:spacing w:after="60" w:line="408" w:lineRule="auto"/>
      </w:pPr>
      <w:r>
        <w:rPr>
          <w:rFonts w:ascii="Cambria" w:eastAsia="Cambria" w:hAnsi="Cambria" w:cs="Cambria"/>
          <w:color w:val="000000"/>
        </w:rPr>
        <w:t>Carolyn George — Recreation Director</w:t>
      </w:r>
    </w:p>
    <w:p w14:paraId="236732AA" w14:textId="3733C152" w:rsidR="001B76A0" w:rsidRDefault="00000000" w:rsidP="006665D1">
      <w:pPr>
        <w:pStyle w:val="Heading2"/>
        <w:spacing w:before="280" w:after="80" w:line="384" w:lineRule="auto"/>
      </w:pPr>
      <w:r>
        <w:rPr>
          <w:rFonts w:ascii="Cambria" w:eastAsia="Cambria" w:hAnsi="Cambria" w:cs="Cambria"/>
          <w:sz w:val="24"/>
          <w:szCs w:val="24"/>
        </w:rPr>
        <w:t>3.4 — Township Officials in Attendance (Observers / Guests)</w:t>
      </w:r>
    </w:p>
    <w:p w14:paraId="490F5822" w14:textId="3F32D1D2" w:rsidR="001B76A0" w:rsidRDefault="00000000">
      <w:pPr>
        <w:pStyle w:val="ListParagraph"/>
        <w:numPr>
          <w:ilvl w:val="0"/>
          <w:numId w:val="1"/>
        </w:numPr>
        <w:spacing w:after="60" w:line="408" w:lineRule="auto"/>
      </w:pPr>
      <w:r>
        <w:rPr>
          <w:rFonts w:ascii="Cambria" w:eastAsia="Cambria" w:hAnsi="Cambria" w:cs="Cambria"/>
          <w:color w:val="000000"/>
        </w:rPr>
        <w:t xml:space="preserve">Council Member John </w:t>
      </w:r>
      <w:r w:rsidR="006665D1">
        <w:rPr>
          <w:rFonts w:ascii="Cambria" w:eastAsia="Cambria" w:hAnsi="Cambria" w:cs="Cambria"/>
          <w:color w:val="000000"/>
        </w:rPr>
        <w:t>Foster</w:t>
      </w:r>
    </w:p>
    <w:p w14:paraId="6CB4E8EA" w14:textId="13A786AE" w:rsidR="001B76A0" w:rsidRDefault="00000000">
      <w:pPr>
        <w:pStyle w:val="ListParagraph"/>
        <w:numPr>
          <w:ilvl w:val="0"/>
          <w:numId w:val="1"/>
        </w:numPr>
        <w:spacing w:after="60" w:line="408" w:lineRule="auto"/>
      </w:pPr>
      <w:r>
        <w:rPr>
          <w:rFonts w:ascii="Cambria" w:eastAsia="Cambria" w:hAnsi="Cambria" w:cs="Cambria"/>
          <w:color w:val="000000"/>
        </w:rPr>
        <w:t>Council Member Bill Machado</w:t>
      </w:r>
    </w:p>
    <w:p w14:paraId="73584DAB" w14:textId="77777777" w:rsidR="001B76A0" w:rsidRDefault="00000000">
      <w:pPr>
        <w:pStyle w:val="Heading2"/>
        <w:spacing w:before="280" w:after="80" w:line="384" w:lineRule="auto"/>
      </w:pPr>
      <w:r>
        <w:rPr>
          <w:rFonts w:ascii="Cambria" w:eastAsia="Cambria" w:hAnsi="Cambria" w:cs="Cambria"/>
          <w:sz w:val="24"/>
          <w:szCs w:val="24"/>
        </w:rPr>
        <w:t>3.5 — Members of the Public in Attendance</w:t>
      </w:r>
    </w:p>
    <w:p w14:paraId="1DA89248" w14:textId="77777777" w:rsidR="001B76A0" w:rsidRDefault="00000000">
      <w:pPr>
        <w:spacing w:before="60" w:after="120" w:line="384" w:lineRule="auto"/>
      </w:pPr>
      <w:r>
        <w:rPr>
          <w:rFonts w:ascii="Cambria" w:eastAsia="Cambria" w:hAnsi="Cambria" w:cs="Cambria"/>
          <w:color w:val="000000"/>
        </w:rPr>
        <w:t>The following members of the public were in attendance, among others:</w:t>
      </w:r>
    </w:p>
    <w:p w14:paraId="6700A30E" w14:textId="77777777" w:rsidR="001B76A0" w:rsidRDefault="00000000">
      <w:pPr>
        <w:pStyle w:val="ListParagraph"/>
        <w:numPr>
          <w:ilvl w:val="0"/>
          <w:numId w:val="1"/>
        </w:numPr>
        <w:spacing w:after="60" w:line="408" w:lineRule="auto"/>
      </w:pPr>
      <w:r>
        <w:rPr>
          <w:rFonts w:ascii="Cambria" w:eastAsia="Cambria" w:hAnsi="Cambria" w:cs="Cambria"/>
          <w:color w:val="000000"/>
        </w:rPr>
        <w:t>Terrence Cross — 194 Princeton Avenue</w:t>
      </w:r>
    </w:p>
    <w:p w14:paraId="1DEB090E" w14:textId="26AAF026" w:rsidR="001B76A0" w:rsidRPr="006665D1" w:rsidRDefault="00000000" w:rsidP="008636CC">
      <w:pPr>
        <w:pStyle w:val="ListParagraph"/>
        <w:numPr>
          <w:ilvl w:val="0"/>
          <w:numId w:val="1"/>
        </w:numPr>
        <w:spacing w:after="60" w:line="408" w:lineRule="auto"/>
      </w:pPr>
      <w:r>
        <w:rPr>
          <w:rFonts w:ascii="Cambria" w:eastAsia="Cambria" w:hAnsi="Cambria" w:cs="Cambria"/>
          <w:color w:val="000000"/>
        </w:rPr>
        <w:lastRenderedPageBreak/>
        <w:t>Natasha Jolly — Princeton Avenue</w:t>
      </w:r>
    </w:p>
    <w:p w14:paraId="41B7F8C6" w14:textId="76D5D2E1" w:rsidR="006665D1" w:rsidRDefault="006665D1">
      <w:pPr>
        <w:pStyle w:val="ListParagraph"/>
        <w:numPr>
          <w:ilvl w:val="0"/>
          <w:numId w:val="1"/>
        </w:numPr>
        <w:spacing w:after="60" w:line="408" w:lineRule="auto"/>
      </w:pPr>
      <w:r>
        <w:rPr>
          <w:rFonts w:ascii="Cambria" w:eastAsia="Cambria" w:hAnsi="Cambria" w:cs="Cambria"/>
          <w:color w:val="000000"/>
        </w:rPr>
        <w:t>Shauna Williams</w:t>
      </w:r>
    </w:p>
    <w:p w14:paraId="5CC71BFA" w14:textId="2D8ABA38" w:rsidR="001B76A0" w:rsidRDefault="00000000">
      <w:pPr>
        <w:pStyle w:val="ListParagraph"/>
        <w:numPr>
          <w:ilvl w:val="0"/>
          <w:numId w:val="1"/>
        </w:numPr>
        <w:spacing w:after="60" w:line="408" w:lineRule="auto"/>
      </w:pPr>
      <w:r>
        <w:rPr>
          <w:rFonts w:ascii="Cambria" w:eastAsia="Cambria" w:hAnsi="Cambria" w:cs="Cambria"/>
          <w:color w:val="000000"/>
        </w:rPr>
        <w:t xml:space="preserve">Joe </w:t>
      </w:r>
      <w:r w:rsidR="00A66ABA">
        <w:rPr>
          <w:rFonts w:ascii="Cambria" w:eastAsia="Cambria" w:hAnsi="Cambria" w:cs="Cambria"/>
          <w:color w:val="000000"/>
        </w:rPr>
        <w:t>I</w:t>
      </w:r>
      <w:r w:rsidR="008636CC">
        <w:rPr>
          <w:rFonts w:ascii="Cambria" w:eastAsia="Cambria" w:hAnsi="Cambria" w:cs="Cambria"/>
          <w:color w:val="000000"/>
        </w:rPr>
        <w:t>adanza</w:t>
      </w:r>
    </w:p>
    <w:p w14:paraId="5D892102" w14:textId="6AF6360F" w:rsidR="001B76A0" w:rsidRDefault="00000000">
      <w:pPr>
        <w:pStyle w:val="ListParagraph"/>
        <w:numPr>
          <w:ilvl w:val="0"/>
          <w:numId w:val="1"/>
        </w:numPr>
        <w:spacing w:after="60" w:line="408" w:lineRule="auto"/>
      </w:pPr>
      <w:r>
        <w:rPr>
          <w:rFonts w:ascii="Cambria" w:eastAsia="Cambria" w:hAnsi="Cambria" w:cs="Cambria"/>
          <w:color w:val="000000"/>
        </w:rPr>
        <w:t xml:space="preserve">Laura </w:t>
      </w:r>
      <w:r w:rsidR="00A66ABA">
        <w:rPr>
          <w:rFonts w:ascii="Cambria" w:eastAsia="Cambria" w:hAnsi="Cambria" w:cs="Cambria"/>
          <w:color w:val="000000"/>
        </w:rPr>
        <w:t>Kapus</w:t>
      </w:r>
      <w:r w:rsidR="00773588">
        <w:rPr>
          <w:rFonts w:ascii="Cambria" w:eastAsia="Cambria" w:hAnsi="Cambria" w:cs="Cambria"/>
          <w:color w:val="000000"/>
        </w:rPr>
        <w:t>cinski</w:t>
      </w:r>
    </w:p>
    <w:p w14:paraId="70C425BC" w14:textId="77777777" w:rsidR="001B76A0" w:rsidRDefault="00000000">
      <w:pPr>
        <w:pStyle w:val="ListParagraph"/>
        <w:numPr>
          <w:ilvl w:val="0"/>
          <w:numId w:val="1"/>
        </w:numPr>
        <w:spacing w:after="60" w:line="408" w:lineRule="auto"/>
      </w:pPr>
      <w:r>
        <w:rPr>
          <w:rFonts w:ascii="Cambria" w:eastAsia="Cambria" w:hAnsi="Cambria" w:cs="Cambria"/>
          <w:color w:val="000000"/>
        </w:rPr>
        <w:t>Additional Berkeley Heights residents (names not recorded)</w:t>
      </w:r>
    </w:p>
    <w:p w14:paraId="2FE89F99" w14:textId="77777777" w:rsidR="001B76A0" w:rsidRDefault="001B76A0">
      <w:pPr>
        <w:pBdr>
          <w:bottom w:val="single" w:sz="6" w:space="0" w:color="000000"/>
        </w:pBdr>
        <w:spacing w:before="240" w:after="240"/>
      </w:pPr>
    </w:p>
    <w:p w14:paraId="0A3F85A1" w14:textId="77777777" w:rsidR="001B76A0" w:rsidRDefault="00000000">
      <w:pPr>
        <w:pStyle w:val="Heading1"/>
        <w:spacing w:before="360" w:after="100" w:line="384" w:lineRule="auto"/>
      </w:pPr>
      <w:r>
        <w:rPr>
          <w:rFonts w:ascii="Cambria" w:eastAsia="Cambria" w:hAnsi="Cambria" w:cs="Cambria"/>
          <w:spacing w:val="10"/>
          <w:sz w:val="26"/>
          <w:szCs w:val="26"/>
        </w:rPr>
        <w:t>SECTION 4 — PLEDGE OF ALLEGIANCE</w:t>
      </w:r>
    </w:p>
    <w:p w14:paraId="41F62B2F" w14:textId="77777777" w:rsidR="001B76A0" w:rsidRDefault="001B76A0">
      <w:pPr>
        <w:pBdr>
          <w:top w:val="single" w:sz="6" w:space="0" w:color="000000"/>
        </w:pBdr>
        <w:spacing w:after="200"/>
      </w:pPr>
    </w:p>
    <w:p w14:paraId="1BE37EAC" w14:textId="10F5F4A3" w:rsidR="001B76A0" w:rsidRDefault="00000000">
      <w:pPr>
        <w:spacing w:before="60" w:after="120" w:line="384" w:lineRule="auto"/>
      </w:pPr>
      <w:r>
        <w:rPr>
          <w:rFonts w:ascii="Cambria" w:eastAsia="Cambria" w:hAnsi="Cambria" w:cs="Cambria"/>
          <w:color w:val="000000"/>
        </w:rPr>
        <w:t>Chairman McDon</w:t>
      </w:r>
      <w:r w:rsidR="0081764C">
        <w:rPr>
          <w:rFonts w:ascii="Cambria" w:eastAsia="Cambria" w:hAnsi="Cambria" w:cs="Cambria"/>
          <w:color w:val="000000"/>
        </w:rPr>
        <w:t>nell</w:t>
      </w:r>
      <w:r>
        <w:rPr>
          <w:rFonts w:ascii="Cambria" w:eastAsia="Cambria" w:hAnsi="Cambria" w:cs="Cambria"/>
          <w:color w:val="000000"/>
        </w:rPr>
        <w:t xml:space="preserve"> led all those present in the recitation of the Pledge of Allegiance to the Flag of the United States of America.</w:t>
      </w:r>
    </w:p>
    <w:p w14:paraId="017F42BD" w14:textId="77777777" w:rsidR="001B76A0" w:rsidRDefault="001B76A0">
      <w:pPr>
        <w:pBdr>
          <w:bottom w:val="single" w:sz="6" w:space="0" w:color="000000"/>
        </w:pBdr>
        <w:spacing w:before="240" w:after="240"/>
      </w:pPr>
    </w:p>
    <w:p w14:paraId="0A2FED42" w14:textId="77777777" w:rsidR="001B76A0" w:rsidRDefault="00000000">
      <w:pPr>
        <w:pStyle w:val="Heading1"/>
        <w:spacing w:before="360" w:after="100" w:line="384" w:lineRule="auto"/>
      </w:pPr>
      <w:r>
        <w:rPr>
          <w:rFonts w:ascii="Cambria" w:eastAsia="Cambria" w:hAnsi="Cambria" w:cs="Cambria"/>
          <w:spacing w:val="10"/>
          <w:sz w:val="26"/>
          <w:szCs w:val="26"/>
        </w:rPr>
        <w:t>SECTION 5 — INTRODUCTORY REMARKS</w:t>
      </w:r>
    </w:p>
    <w:p w14:paraId="6BADB0FA" w14:textId="77777777" w:rsidR="001B76A0" w:rsidRDefault="001B76A0">
      <w:pPr>
        <w:pBdr>
          <w:top w:val="single" w:sz="6" w:space="0" w:color="000000"/>
        </w:pBdr>
        <w:spacing w:after="200"/>
      </w:pPr>
    </w:p>
    <w:p w14:paraId="016B4E6A" w14:textId="66335528" w:rsidR="001B76A0" w:rsidRDefault="00000000">
      <w:pPr>
        <w:spacing w:before="60" w:after="120" w:line="384" w:lineRule="auto"/>
      </w:pPr>
      <w:r>
        <w:rPr>
          <w:rFonts w:ascii="Cambria" w:eastAsia="Cambria" w:hAnsi="Cambria" w:cs="Cambria"/>
          <w:color w:val="000000"/>
        </w:rPr>
        <w:t>Chairman McDon</w:t>
      </w:r>
      <w:r w:rsidR="0081764C">
        <w:rPr>
          <w:rFonts w:ascii="Cambria" w:eastAsia="Cambria" w:hAnsi="Cambria" w:cs="Cambria"/>
          <w:color w:val="000000"/>
        </w:rPr>
        <w:t>nell</w:t>
      </w:r>
      <w:r>
        <w:rPr>
          <w:rFonts w:ascii="Cambria" w:eastAsia="Cambria" w:hAnsi="Cambria" w:cs="Cambria"/>
          <w:color w:val="000000"/>
        </w:rPr>
        <w:t xml:space="preserve"> welcomed all attendees and observed that the meeting drew an unusually large public audience. He credited the community's engagement with recent Township proceedings and extended thanks to the Council Members present for their attendance. He additionally expressed gratitude to members of the public for their participation at a recent Town Council meeting.</w:t>
      </w:r>
    </w:p>
    <w:p w14:paraId="0CABDD73" w14:textId="546E1E0E" w:rsidR="001B76A0" w:rsidRDefault="00000000">
      <w:pPr>
        <w:spacing w:before="60" w:after="120" w:line="384" w:lineRule="auto"/>
      </w:pPr>
      <w:r>
        <w:rPr>
          <w:rFonts w:ascii="Cambria" w:eastAsia="Cambria" w:hAnsi="Cambria" w:cs="Cambria"/>
          <w:color w:val="000000"/>
        </w:rPr>
        <w:t>For the benefit of first-time attendees, Chairman McDon</w:t>
      </w:r>
      <w:r w:rsidR="00FA56ED">
        <w:rPr>
          <w:rFonts w:ascii="Cambria" w:eastAsia="Cambria" w:hAnsi="Cambria" w:cs="Cambria"/>
          <w:color w:val="000000"/>
        </w:rPr>
        <w:t>nell</w:t>
      </w:r>
      <w:r>
        <w:rPr>
          <w:rFonts w:ascii="Cambria" w:eastAsia="Cambria" w:hAnsi="Cambria" w:cs="Cambria"/>
          <w:color w:val="000000"/>
        </w:rPr>
        <w:t xml:space="preserve"> provided an overview of the Commission's standard meeting format: regular meetings include a review of prior minutes, a financial report, and a facility-by-facility status review covering Township parks, athletic fields, tennis and pickleball courts, and associated infrastructure.</w:t>
      </w:r>
    </w:p>
    <w:p w14:paraId="21B1AE73" w14:textId="21ABF4EA" w:rsidR="001B76A0" w:rsidRDefault="00000000" w:rsidP="00BD449E">
      <w:pPr>
        <w:spacing w:before="60" w:after="120" w:line="384" w:lineRule="auto"/>
      </w:pPr>
      <w:r>
        <w:rPr>
          <w:rFonts w:ascii="Cambria" w:eastAsia="Cambria" w:hAnsi="Cambria" w:cs="Cambria"/>
          <w:color w:val="000000"/>
        </w:rPr>
        <w:t>Chairman McDon</w:t>
      </w:r>
      <w:r w:rsidR="00AB56EE">
        <w:rPr>
          <w:rFonts w:ascii="Cambria" w:eastAsia="Cambria" w:hAnsi="Cambria" w:cs="Cambria"/>
          <w:color w:val="000000"/>
        </w:rPr>
        <w:t>nell</w:t>
      </w:r>
      <w:r>
        <w:rPr>
          <w:rFonts w:ascii="Cambria" w:eastAsia="Cambria" w:hAnsi="Cambria" w:cs="Cambria"/>
          <w:color w:val="000000"/>
        </w:rPr>
        <w:t xml:space="preserve"> noted that the Commission no longer exercises oversight of Snyder Avenue Park or Passaic Avenue Park, both of which are Union County-owned facilities. The Commission maintains an ongoing liaison relationship with the Union County office in Elizabeth for scheduling and facility coordination purposes.</w:t>
      </w:r>
    </w:p>
    <w:p w14:paraId="387E2C5F" w14:textId="77777777" w:rsidR="001B76A0" w:rsidRDefault="00000000">
      <w:pPr>
        <w:pStyle w:val="Heading1"/>
        <w:spacing w:before="360" w:after="100" w:line="384" w:lineRule="auto"/>
      </w:pPr>
      <w:r>
        <w:rPr>
          <w:rFonts w:ascii="Cambria" w:eastAsia="Cambria" w:hAnsi="Cambria" w:cs="Cambria"/>
          <w:spacing w:val="10"/>
          <w:sz w:val="26"/>
          <w:szCs w:val="26"/>
        </w:rPr>
        <w:lastRenderedPageBreak/>
        <w:t>SECTION 6 — PUBLIC PORTION / OPEN DISCUSSION</w:t>
      </w:r>
    </w:p>
    <w:p w14:paraId="5B7913FF" w14:textId="77777777" w:rsidR="001B76A0" w:rsidRDefault="001B76A0">
      <w:pPr>
        <w:pBdr>
          <w:top w:val="single" w:sz="6" w:space="0" w:color="000000"/>
        </w:pBdr>
        <w:spacing w:after="200"/>
      </w:pPr>
    </w:p>
    <w:p w14:paraId="4F011585" w14:textId="77777777" w:rsidR="001B76A0" w:rsidRDefault="00000000">
      <w:pPr>
        <w:spacing w:before="60" w:after="120" w:line="384" w:lineRule="auto"/>
      </w:pPr>
      <w:r>
        <w:rPr>
          <w:rFonts w:ascii="Cambria" w:eastAsia="Cambria" w:hAnsi="Cambria" w:cs="Cambria"/>
          <w:color w:val="000000"/>
        </w:rPr>
        <w:t>The Chair opened the public portion of the meeting. Briefings on all major Commission activities were provided. The following topics were discussed in the presence of and with participation from Commission members, staff, Township officials, and members of the public. Discussion items are recorded below by subject matter.</w:t>
      </w:r>
    </w:p>
    <w:p w14:paraId="77A38121" w14:textId="77777777" w:rsidR="001B76A0" w:rsidRDefault="001B76A0">
      <w:pPr>
        <w:pBdr>
          <w:bottom w:val="single" w:sz="6" w:space="0" w:color="000000"/>
        </w:pBdr>
        <w:spacing w:before="240" w:after="240"/>
      </w:pPr>
    </w:p>
    <w:p w14:paraId="569DCBD1" w14:textId="77777777" w:rsidR="001B76A0" w:rsidRDefault="00000000">
      <w:pPr>
        <w:pStyle w:val="Heading2"/>
        <w:spacing w:before="280" w:after="80" w:line="384" w:lineRule="auto"/>
      </w:pPr>
      <w:r>
        <w:rPr>
          <w:rFonts w:ascii="Cambria" w:eastAsia="Cambria" w:hAnsi="Cambria" w:cs="Cambria"/>
          <w:sz w:val="24"/>
          <w:szCs w:val="24"/>
        </w:rPr>
        <w:t>6.1 — Tennis and Pickleball Courts</w:t>
      </w:r>
    </w:p>
    <w:p w14:paraId="7EA10270" w14:textId="3DCAAFC7" w:rsidR="001B76A0" w:rsidRDefault="00000000">
      <w:pPr>
        <w:spacing w:before="60" w:after="120" w:line="384" w:lineRule="auto"/>
      </w:pPr>
      <w:r>
        <w:rPr>
          <w:rFonts w:ascii="Cambria" w:eastAsia="Cambria" w:hAnsi="Cambria" w:cs="Cambria"/>
          <w:color w:val="000000"/>
        </w:rPr>
        <w:t>Chairman McDon</w:t>
      </w:r>
      <w:r w:rsidR="000A117B">
        <w:rPr>
          <w:rFonts w:ascii="Cambria" w:eastAsia="Cambria" w:hAnsi="Cambria" w:cs="Cambria"/>
          <w:color w:val="000000"/>
        </w:rPr>
        <w:t>nell</w:t>
      </w:r>
      <w:r>
        <w:rPr>
          <w:rFonts w:ascii="Cambria" w:eastAsia="Cambria" w:hAnsi="Cambria" w:cs="Cambria"/>
          <w:color w:val="000000"/>
        </w:rPr>
        <w:t xml:space="preserve"> reported on the condition and capital improvement planning for the Township's tennis and pickleball court facilities. The following was presented:</w:t>
      </w:r>
    </w:p>
    <w:p w14:paraId="01E78A03" w14:textId="77777777" w:rsidR="001B76A0" w:rsidRDefault="00000000">
      <w:pPr>
        <w:pStyle w:val="ListParagraph"/>
        <w:numPr>
          <w:ilvl w:val="0"/>
          <w:numId w:val="1"/>
        </w:numPr>
        <w:spacing w:after="60" w:line="408" w:lineRule="auto"/>
      </w:pPr>
      <w:r>
        <w:rPr>
          <w:rFonts w:ascii="Cambria" w:eastAsia="Cambria" w:hAnsi="Cambria" w:cs="Cambria"/>
          <w:color w:val="000000"/>
        </w:rPr>
        <w:t>The lower pickleball courts are in poor condition, exhibiting surface cracking and lighting deficiencies, and have generated complaints from regular users.</w:t>
      </w:r>
    </w:p>
    <w:p w14:paraId="2AA64A5E" w14:textId="77777777" w:rsidR="001B76A0" w:rsidRDefault="00000000">
      <w:pPr>
        <w:pStyle w:val="ListParagraph"/>
        <w:numPr>
          <w:ilvl w:val="0"/>
          <w:numId w:val="1"/>
        </w:numPr>
        <w:spacing w:after="60" w:line="408" w:lineRule="auto"/>
      </w:pPr>
      <w:r>
        <w:rPr>
          <w:rFonts w:ascii="Cambria" w:eastAsia="Cambria" w:hAnsi="Cambria" w:cs="Cambria"/>
          <w:color w:val="000000"/>
        </w:rPr>
        <w:t>The Governor Livingston (GL) High School tennis team utilizes the upper courts.</w:t>
      </w:r>
    </w:p>
    <w:p w14:paraId="487FB13F" w14:textId="77777777" w:rsidR="001B76A0" w:rsidRDefault="00000000">
      <w:pPr>
        <w:pStyle w:val="ListParagraph"/>
        <w:numPr>
          <w:ilvl w:val="0"/>
          <w:numId w:val="1"/>
        </w:numPr>
        <w:spacing w:after="60" w:line="408" w:lineRule="auto"/>
      </w:pPr>
      <w:r>
        <w:rPr>
          <w:rFonts w:ascii="Cambria" w:eastAsia="Cambria" w:hAnsi="Cambria" w:cs="Cambria"/>
          <w:color w:val="000000"/>
        </w:rPr>
        <w:t>The Recreation Commission has undertaken temporary repairs in prior years, including resurfacing and joint sealing; however, a permanent capital improvement solution is now under active consideration.</w:t>
      </w:r>
    </w:p>
    <w:p w14:paraId="65BF9819" w14:textId="77777777" w:rsidR="001B76A0" w:rsidRDefault="00000000">
      <w:pPr>
        <w:pStyle w:val="ListParagraph"/>
        <w:numPr>
          <w:ilvl w:val="0"/>
          <w:numId w:val="1"/>
        </w:numPr>
        <w:spacing w:after="60" w:line="408" w:lineRule="auto"/>
      </w:pPr>
      <w:r>
        <w:rPr>
          <w:rFonts w:ascii="Cambria" w:eastAsia="Cambria" w:hAnsi="Cambria" w:cs="Cambria"/>
          <w:color w:val="000000"/>
        </w:rPr>
        <w:t>Cost estimates for a full refurbishment of the lower courts range from approximately $600,000 to $800,000 or more.</w:t>
      </w:r>
    </w:p>
    <w:p w14:paraId="023AEB9A" w14:textId="77777777" w:rsidR="001B76A0" w:rsidRDefault="00000000">
      <w:pPr>
        <w:pStyle w:val="ListParagraph"/>
        <w:numPr>
          <w:ilvl w:val="0"/>
          <w:numId w:val="1"/>
        </w:numPr>
        <w:spacing w:after="60" w:line="408" w:lineRule="auto"/>
      </w:pPr>
      <w:r>
        <w:rPr>
          <w:rFonts w:ascii="Cambria" w:eastAsia="Cambria" w:hAnsi="Cambria" w:cs="Cambria"/>
          <w:color w:val="000000"/>
        </w:rPr>
        <w:t>All court maintenance costs are borne exclusively by the Recreation Trust Fund. The Board of Education does not contribute financially to court upkeep.</w:t>
      </w:r>
    </w:p>
    <w:p w14:paraId="296D115E" w14:textId="2DE4CA7E" w:rsidR="001B76A0" w:rsidRDefault="00000000">
      <w:pPr>
        <w:pStyle w:val="ListParagraph"/>
        <w:numPr>
          <w:ilvl w:val="0"/>
          <w:numId w:val="1"/>
        </w:numPr>
        <w:spacing w:after="60" w:line="408" w:lineRule="auto"/>
      </w:pPr>
      <w:r>
        <w:rPr>
          <w:rFonts w:ascii="Cambria" w:eastAsia="Cambria" w:hAnsi="Cambria" w:cs="Cambria"/>
          <w:color w:val="000000"/>
        </w:rPr>
        <w:t>A prior application for a</w:t>
      </w:r>
      <w:r w:rsidR="00BD449E">
        <w:rPr>
          <w:rFonts w:ascii="Cambria" w:eastAsia="Cambria" w:hAnsi="Cambria" w:cs="Cambria"/>
          <w:color w:val="000000"/>
        </w:rPr>
        <w:t xml:space="preserve"> state</w:t>
      </w:r>
      <w:r>
        <w:rPr>
          <w:rFonts w:ascii="Cambria" w:eastAsia="Cambria" w:hAnsi="Cambria" w:cs="Cambria"/>
          <w:color w:val="000000"/>
        </w:rPr>
        <w:t xml:space="preserve"> L</w:t>
      </w:r>
      <w:r w:rsidR="00BD449E">
        <w:rPr>
          <w:rFonts w:ascii="Cambria" w:eastAsia="Cambria" w:hAnsi="Cambria" w:cs="Cambria"/>
          <w:color w:val="000000"/>
        </w:rPr>
        <w:t xml:space="preserve">ocal </w:t>
      </w:r>
      <w:r>
        <w:rPr>
          <w:rFonts w:ascii="Cambria" w:eastAsia="Cambria" w:hAnsi="Cambria" w:cs="Cambria"/>
          <w:color w:val="000000"/>
        </w:rPr>
        <w:t>R</w:t>
      </w:r>
      <w:r w:rsidR="00BD449E">
        <w:rPr>
          <w:rFonts w:ascii="Cambria" w:eastAsia="Cambria" w:hAnsi="Cambria" w:cs="Cambria"/>
          <w:color w:val="000000"/>
        </w:rPr>
        <w:t xml:space="preserve">ecreation </w:t>
      </w:r>
      <w:r>
        <w:rPr>
          <w:rFonts w:ascii="Cambria" w:eastAsia="Cambria" w:hAnsi="Cambria" w:cs="Cambria"/>
          <w:color w:val="000000"/>
        </w:rPr>
        <w:t>I</w:t>
      </w:r>
      <w:r w:rsidR="00BD449E">
        <w:rPr>
          <w:rFonts w:ascii="Cambria" w:eastAsia="Cambria" w:hAnsi="Cambria" w:cs="Cambria"/>
          <w:color w:val="000000"/>
        </w:rPr>
        <w:t>mprovement Grant</w:t>
      </w:r>
      <w:r>
        <w:rPr>
          <w:rFonts w:ascii="Cambria" w:eastAsia="Cambria" w:hAnsi="Cambria" w:cs="Cambria"/>
          <w:color w:val="000000"/>
        </w:rPr>
        <w:t xml:space="preserve"> </w:t>
      </w:r>
      <w:proofErr w:type="gramStart"/>
      <w:r>
        <w:rPr>
          <w:rFonts w:ascii="Cambria" w:eastAsia="Cambria" w:hAnsi="Cambria" w:cs="Cambria"/>
          <w:color w:val="000000"/>
        </w:rPr>
        <w:t>state</w:t>
      </w:r>
      <w:proofErr w:type="gramEnd"/>
      <w:r>
        <w:rPr>
          <w:rFonts w:ascii="Cambria" w:eastAsia="Cambria" w:hAnsi="Cambria" w:cs="Cambria"/>
          <w:color w:val="000000"/>
        </w:rPr>
        <w:t xml:space="preserve"> was not awarded. The Commission intends to reapply. In addition, a USTA grant is being explored through a </w:t>
      </w:r>
      <w:proofErr w:type="gramStart"/>
      <w:r>
        <w:rPr>
          <w:rFonts w:ascii="Cambria" w:eastAsia="Cambria" w:hAnsi="Cambria" w:cs="Cambria"/>
          <w:color w:val="000000"/>
        </w:rPr>
        <w:t>contact</w:t>
      </w:r>
      <w:proofErr w:type="gramEnd"/>
      <w:r>
        <w:rPr>
          <w:rFonts w:ascii="Cambria" w:eastAsia="Cambria" w:hAnsi="Cambria" w:cs="Cambria"/>
          <w:color w:val="000000"/>
        </w:rPr>
        <w:t xml:space="preserve"> at the West Orange Tennis Club.</w:t>
      </w:r>
    </w:p>
    <w:p w14:paraId="5840133F" w14:textId="6D0DEF6A" w:rsidR="001B76A0" w:rsidRDefault="00BD449E">
      <w:pPr>
        <w:pStyle w:val="ListParagraph"/>
        <w:numPr>
          <w:ilvl w:val="0"/>
          <w:numId w:val="1"/>
        </w:numPr>
        <w:spacing w:after="60" w:line="408" w:lineRule="auto"/>
      </w:pPr>
      <w:r>
        <w:rPr>
          <w:rFonts w:ascii="Cambria" w:eastAsia="Cambria" w:hAnsi="Cambria" w:cs="Cambria"/>
          <w:color w:val="000000"/>
        </w:rPr>
        <w:t>A member of the public</w:t>
      </w:r>
      <w:r w:rsidR="00000000">
        <w:rPr>
          <w:rFonts w:ascii="Cambria" w:eastAsia="Cambria" w:hAnsi="Cambria" w:cs="Cambria"/>
          <w:color w:val="000000"/>
        </w:rPr>
        <w:t xml:space="preserve"> noted that the Board of Education </w:t>
      </w:r>
      <w:proofErr w:type="gramStart"/>
      <w:r w:rsidR="00000000">
        <w:rPr>
          <w:rFonts w:ascii="Cambria" w:eastAsia="Cambria" w:hAnsi="Cambria" w:cs="Cambria"/>
          <w:color w:val="000000"/>
        </w:rPr>
        <w:t>is separately</w:t>
      </w:r>
      <w:proofErr w:type="gramEnd"/>
      <w:r w:rsidR="00000000">
        <w:rPr>
          <w:rFonts w:ascii="Cambria" w:eastAsia="Cambria" w:hAnsi="Cambria" w:cs="Cambria"/>
          <w:color w:val="000000"/>
        </w:rPr>
        <w:t xml:space="preserve"> exploring the possibility of constructing dedicated tennis courts at Governor Livingston High School.</w:t>
      </w:r>
    </w:p>
    <w:p w14:paraId="2D2F4F66" w14:textId="77777777" w:rsidR="001B76A0" w:rsidRDefault="001B76A0">
      <w:pPr>
        <w:pBdr>
          <w:bottom w:val="single" w:sz="6" w:space="0" w:color="000000"/>
        </w:pBdr>
        <w:spacing w:before="240" w:after="240"/>
      </w:pPr>
    </w:p>
    <w:p w14:paraId="0B05CB08" w14:textId="1E265A5B" w:rsidR="001B76A0" w:rsidRDefault="00000000">
      <w:pPr>
        <w:pStyle w:val="Heading2"/>
        <w:spacing w:before="280" w:after="80" w:line="384" w:lineRule="auto"/>
      </w:pPr>
      <w:r>
        <w:rPr>
          <w:rFonts w:ascii="Cambria" w:eastAsia="Cambria" w:hAnsi="Cambria" w:cs="Cambria"/>
          <w:sz w:val="24"/>
          <w:szCs w:val="24"/>
        </w:rPr>
        <w:t xml:space="preserve">6.2 — Lighting Infrastructure </w:t>
      </w:r>
      <w:r w:rsidR="00E9696C">
        <w:rPr>
          <w:rFonts w:ascii="Cambria" w:eastAsia="Cambria" w:hAnsi="Cambria" w:cs="Cambria"/>
          <w:sz w:val="24"/>
          <w:szCs w:val="24"/>
        </w:rPr>
        <w:t xml:space="preserve">Repairs </w:t>
      </w:r>
      <w:r>
        <w:rPr>
          <w:rFonts w:ascii="Cambria" w:eastAsia="Cambria" w:hAnsi="Cambria" w:cs="Cambria"/>
          <w:sz w:val="24"/>
          <w:szCs w:val="24"/>
        </w:rPr>
        <w:t xml:space="preserve">at </w:t>
      </w:r>
      <w:r w:rsidR="00234E27">
        <w:rPr>
          <w:rFonts w:ascii="Cambria" w:eastAsia="Cambria" w:hAnsi="Cambria" w:cs="Cambria"/>
          <w:sz w:val="24"/>
          <w:szCs w:val="24"/>
        </w:rPr>
        <w:t>Lower Columbia Park</w:t>
      </w:r>
    </w:p>
    <w:p w14:paraId="784AB69D" w14:textId="27C38375" w:rsidR="001B76A0" w:rsidRDefault="00000000">
      <w:pPr>
        <w:spacing w:before="60" w:after="120" w:line="384" w:lineRule="auto"/>
      </w:pPr>
      <w:r>
        <w:rPr>
          <w:rFonts w:ascii="Cambria" w:eastAsia="Cambria" w:hAnsi="Cambria" w:cs="Cambria"/>
          <w:color w:val="000000"/>
        </w:rPr>
        <w:t xml:space="preserve">Director George and Commissioner </w:t>
      </w:r>
      <w:r w:rsidR="00E9696C">
        <w:rPr>
          <w:rFonts w:ascii="Cambria" w:eastAsia="Cambria" w:hAnsi="Cambria" w:cs="Cambria"/>
          <w:color w:val="000000"/>
        </w:rPr>
        <w:t>D’Aquila</w:t>
      </w:r>
      <w:r>
        <w:rPr>
          <w:rFonts w:ascii="Cambria" w:eastAsia="Cambria" w:hAnsi="Cambria" w:cs="Cambria"/>
          <w:color w:val="000000"/>
        </w:rPr>
        <w:t xml:space="preserve"> reported on recent </w:t>
      </w:r>
      <w:r w:rsidR="006F411D">
        <w:rPr>
          <w:rFonts w:ascii="Cambria" w:eastAsia="Cambria" w:hAnsi="Cambria" w:cs="Cambria"/>
          <w:color w:val="000000"/>
        </w:rPr>
        <w:t xml:space="preserve">repairs to the </w:t>
      </w:r>
      <w:r>
        <w:rPr>
          <w:rFonts w:ascii="Cambria" w:eastAsia="Cambria" w:hAnsi="Cambria" w:cs="Cambria"/>
          <w:color w:val="000000"/>
        </w:rPr>
        <w:t>lighting at Lower Columbia Park</w:t>
      </w:r>
      <w:r w:rsidR="006F411D">
        <w:rPr>
          <w:rFonts w:ascii="Cambria" w:eastAsia="Cambria" w:hAnsi="Cambria" w:cs="Cambria"/>
          <w:color w:val="000000"/>
        </w:rPr>
        <w:t>’s Tom Barton Courts</w:t>
      </w:r>
      <w:r>
        <w:rPr>
          <w:rFonts w:ascii="Cambria" w:eastAsia="Cambria" w:hAnsi="Cambria" w:cs="Cambria"/>
          <w:color w:val="000000"/>
        </w:rPr>
        <w:t>:</w:t>
      </w:r>
    </w:p>
    <w:p w14:paraId="654C9487" w14:textId="77777777" w:rsidR="001B76A0" w:rsidRDefault="00000000">
      <w:pPr>
        <w:pStyle w:val="ListParagraph"/>
        <w:numPr>
          <w:ilvl w:val="0"/>
          <w:numId w:val="1"/>
        </w:numPr>
        <w:spacing w:after="60" w:line="408" w:lineRule="auto"/>
      </w:pPr>
      <w:r>
        <w:rPr>
          <w:rFonts w:ascii="Cambria" w:eastAsia="Cambria" w:hAnsi="Cambria" w:cs="Cambria"/>
          <w:color w:val="000000"/>
        </w:rPr>
        <w:t xml:space="preserve">The park's electrical wiring, estimated to be </w:t>
      </w:r>
      <w:proofErr w:type="gramStart"/>
      <w:r>
        <w:rPr>
          <w:rFonts w:ascii="Cambria" w:eastAsia="Cambria" w:hAnsi="Cambria" w:cs="Cambria"/>
          <w:color w:val="000000"/>
        </w:rPr>
        <w:t>in excess of</w:t>
      </w:r>
      <w:proofErr w:type="gramEnd"/>
      <w:r>
        <w:rPr>
          <w:rFonts w:ascii="Cambria" w:eastAsia="Cambria" w:hAnsi="Cambria" w:cs="Cambria"/>
          <w:color w:val="000000"/>
        </w:rPr>
        <w:t xml:space="preserve"> fifty (50) years old, has been replaced in full. New wiring was run throughout the facility without requiring full excavation of the grounds.</w:t>
      </w:r>
    </w:p>
    <w:p w14:paraId="45EAE3AC" w14:textId="77777777" w:rsidR="001B76A0" w:rsidRDefault="00000000">
      <w:pPr>
        <w:pStyle w:val="ListParagraph"/>
        <w:numPr>
          <w:ilvl w:val="0"/>
          <w:numId w:val="1"/>
        </w:numPr>
        <w:spacing w:after="60" w:line="408" w:lineRule="auto"/>
      </w:pPr>
      <w:r>
        <w:rPr>
          <w:rFonts w:ascii="Cambria" w:eastAsia="Cambria" w:hAnsi="Cambria" w:cs="Cambria"/>
          <w:color w:val="000000"/>
        </w:rPr>
        <w:t>Parking lot lighting has been upgraded. Pavilion lights have been added.</w:t>
      </w:r>
    </w:p>
    <w:p w14:paraId="5F2D1526" w14:textId="77777777" w:rsidR="001B76A0" w:rsidRDefault="00000000">
      <w:pPr>
        <w:pStyle w:val="ListParagraph"/>
        <w:numPr>
          <w:ilvl w:val="0"/>
          <w:numId w:val="1"/>
        </w:numPr>
        <w:spacing w:after="60" w:line="408" w:lineRule="auto"/>
      </w:pPr>
      <w:r>
        <w:rPr>
          <w:rFonts w:ascii="Cambria" w:eastAsia="Cambria" w:hAnsi="Cambria" w:cs="Cambria"/>
          <w:color w:val="000000"/>
        </w:rPr>
        <w:t>Athletic field stanchion lighting is available to all approved programs upon request through the Recreation Department. Commissioner Kingsley noted that many programs are currently unaware of this option.</w:t>
      </w:r>
    </w:p>
    <w:p w14:paraId="5F914093" w14:textId="44EE3662" w:rsidR="001B76A0" w:rsidRDefault="00000000">
      <w:pPr>
        <w:pStyle w:val="ListParagraph"/>
        <w:numPr>
          <w:ilvl w:val="0"/>
          <w:numId w:val="1"/>
        </w:numPr>
        <w:spacing w:after="60" w:line="408" w:lineRule="auto"/>
      </w:pPr>
      <w:r>
        <w:rPr>
          <w:rFonts w:ascii="Cambria" w:eastAsia="Cambria" w:hAnsi="Cambria" w:cs="Cambria"/>
          <w:color w:val="000000"/>
        </w:rPr>
        <w:t>Commissioner Kingsley acknowledged that improved lighting has significantly benefited the W</w:t>
      </w:r>
      <w:r w:rsidR="006F411D">
        <w:rPr>
          <w:rFonts w:ascii="Cambria" w:eastAsia="Cambria" w:hAnsi="Cambria" w:cs="Cambria"/>
          <w:color w:val="000000"/>
        </w:rPr>
        <w:t>o</w:t>
      </w:r>
      <w:r>
        <w:rPr>
          <w:rFonts w:ascii="Cambria" w:eastAsia="Cambria" w:hAnsi="Cambria" w:cs="Cambria"/>
          <w:color w:val="000000"/>
        </w:rPr>
        <w:t>l</w:t>
      </w:r>
      <w:r w:rsidR="00E9696C">
        <w:rPr>
          <w:rFonts w:ascii="Cambria" w:eastAsia="Cambria" w:hAnsi="Cambria" w:cs="Cambria"/>
          <w:color w:val="000000"/>
        </w:rPr>
        <w:t>f</w:t>
      </w:r>
      <w:r>
        <w:rPr>
          <w:rFonts w:ascii="Cambria" w:eastAsia="Cambria" w:hAnsi="Cambria" w:cs="Cambria"/>
          <w:color w:val="000000"/>
        </w:rPr>
        <w:t xml:space="preserve"> Pack Running Program and has contributed to increased safety at the facility.</w:t>
      </w:r>
    </w:p>
    <w:p w14:paraId="62672536" w14:textId="77777777" w:rsidR="001B76A0" w:rsidRDefault="001B76A0">
      <w:pPr>
        <w:pBdr>
          <w:bottom w:val="single" w:sz="6" w:space="0" w:color="000000"/>
        </w:pBdr>
        <w:spacing w:before="240" w:after="240"/>
      </w:pPr>
    </w:p>
    <w:p w14:paraId="2A0B7258" w14:textId="77777777" w:rsidR="001B76A0" w:rsidRDefault="00000000">
      <w:pPr>
        <w:pStyle w:val="Heading2"/>
        <w:spacing w:before="280" w:after="80" w:line="384" w:lineRule="auto"/>
      </w:pPr>
      <w:r>
        <w:rPr>
          <w:rFonts w:ascii="Cambria" w:eastAsia="Cambria" w:hAnsi="Cambria" w:cs="Cambria"/>
          <w:sz w:val="24"/>
          <w:szCs w:val="24"/>
        </w:rPr>
        <w:t>6.3 — Field Scheduling and Sports Programming</w:t>
      </w:r>
    </w:p>
    <w:p w14:paraId="142E58C3" w14:textId="208CEF90" w:rsidR="001B76A0" w:rsidRDefault="00000000">
      <w:pPr>
        <w:spacing w:before="60" w:after="120" w:line="384" w:lineRule="auto"/>
      </w:pPr>
      <w:r>
        <w:rPr>
          <w:rFonts w:ascii="Cambria" w:eastAsia="Cambria" w:hAnsi="Cambria" w:cs="Cambria"/>
          <w:color w:val="000000"/>
        </w:rPr>
        <w:t>Chairman McDon</w:t>
      </w:r>
      <w:r w:rsidR="00E9696C">
        <w:rPr>
          <w:rFonts w:ascii="Cambria" w:eastAsia="Cambria" w:hAnsi="Cambria" w:cs="Cambria"/>
          <w:color w:val="000000"/>
        </w:rPr>
        <w:t>nell</w:t>
      </w:r>
      <w:r>
        <w:rPr>
          <w:rFonts w:ascii="Cambria" w:eastAsia="Cambria" w:hAnsi="Cambria" w:cs="Cambria"/>
          <w:color w:val="000000"/>
        </w:rPr>
        <w:t xml:space="preserve"> and Director George reviewed field scheduling policy and the growth of Township athletic programs. The following was presented:</w:t>
      </w:r>
    </w:p>
    <w:p w14:paraId="510FEC8F" w14:textId="77777777" w:rsidR="001B76A0" w:rsidRDefault="00000000">
      <w:pPr>
        <w:pStyle w:val="Heading3"/>
        <w:spacing w:before="200" w:after="60" w:line="384" w:lineRule="auto"/>
      </w:pPr>
      <w:r>
        <w:rPr>
          <w:rFonts w:ascii="Cambria" w:eastAsia="Cambria" w:hAnsi="Cambria" w:cs="Cambria"/>
          <w:sz w:val="22"/>
          <w:szCs w:val="22"/>
        </w:rPr>
        <w:t>Field Priority Hierarchy</w:t>
      </w:r>
    </w:p>
    <w:p w14:paraId="6AF2FADF" w14:textId="77777777" w:rsidR="001B76A0" w:rsidRDefault="00000000">
      <w:pPr>
        <w:pStyle w:val="ListParagraph"/>
        <w:numPr>
          <w:ilvl w:val="0"/>
          <w:numId w:val="2"/>
        </w:numPr>
        <w:spacing w:after="60" w:line="408" w:lineRule="auto"/>
      </w:pPr>
      <w:proofErr w:type="gramStart"/>
      <w:r>
        <w:rPr>
          <w:rFonts w:ascii="Cambria" w:eastAsia="Cambria" w:hAnsi="Cambria" w:cs="Cambria"/>
          <w:b/>
          <w:bCs/>
          <w:color w:val="000000"/>
        </w:rPr>
        <w:t>First Priority</w:t>
      </w:r>
      <w:proofErr w:type="gramEnd"/>
      <w:r>
        <w:rPr>
          <w:rFonts w:ascii="Cambria" w:eastAsia="Cambria" w:hAnsi="Cambria" w:cs="Cambria"/>
          <w:b/>
          <w:bCs/>
          <w:color w:val="000000"/>
        </w:rPr>
        <w:t>:</w:t>
      </w:r>
      <w:r>
        <w:rPr>
          <w:rFonts w:ascii="Cambria" w:eastAsia="Cambria" w:hAnsi="Cambria" w:cs="Cambria"/>
          <w:color w:val="000000"/>
        </w:rPr>
        <w:t xml:space="preserve"> Governor Livingston High School and Central Middle School (for school use)</w:t>
      </w:r>
    </w:p>
    <w:p w14:paraId="068F1D73" w14:textId="77777777" w:rsidR="001B76A0" w:rsidRDefault="00000000">
      <w:pPr>
        <w:pStyle w:val="ListParagraph"/>
        <w:numPr>
          <w:ilvl w:val="0"/>
          <w:numId w:val="2"/>
        </w:numPr>
        <w:spacing w:after="60" w:line="408" w:lineRule="auto"/>
      </w:pPr>
      <w:r>
        <w:rPr>
          <w:rFonts w:ascii="Cambria" w:eastAsia="Cambria" w:hAnsi="Cambria" w:cs="Cambria"/>
          <w:b/>
          <w:bCs/>
          <w:color w:val="000000"/>
        </w:rPr>
        <w:t>Second Priority:</w:t>
      </w:r>
      <w:r>
        <w:rPr>
          <w:rFonts w:ascii="Cambria" w:eastAsia="Cambria" w:hAnsi="Cambria" w:cs="Cambria"/>
          <w:color w:val="000000"/>
        </w:rPr>
        <w:t xml:space="preserve"> Township youth programs (PAL, BHYSC)</w:t>
      </w:r>
    </w:p>
    <w:p w14:paraId="3B696F90" w14:textId="77777777" w:rsidR="001B76A0" w:rsidRDefault="00000000">
      <w:pPr>
        <w:pStyle w:val="ListParagraph"/>
        <w:numPr>
          <w:ilvl w:val="0"/>
          <w:numId w:val="2"/>
        </w:numPr>
        <w:spacing w:after="60" w:line="408" w:lineRule="auto"/>
      </w:pPr>
      <w:r>
        <w:rPr>
          <w:rFonts w:ascii="Cambria" w:eastAsia="Cambria" w:hAnsi="Cambria" w:cs="Cambria"/>
          <w:b/>
          <w:bCs/>
          <w:color w:val="000000"/>
        </w:rPr>
        <w:t>Third Priority:</w:t>
      </w:r>
      <w:r>
        <w:rPr>
          <w:rFonts w:ascii="Cambria" w:eastAsia="Cambria" w:hAnsi="Cambria" w:cs="Cambria"/>
          <w:color w:val="000000"/>
        </w:rPr>
        <w:t xml:space="preserve"> Adult leagues and all other users, in order of remaining availability</w:t>
      </w:r>
    </w:p>
    <w:p w14:paraId="56E9B649" w14:textId="77777777" w:rsidR="001B76A0" w:rsidRDefault="00000000">
      <w:pPr>
        <w:pStyle w:val="Heading3"/>
        <w:spacing w:before="200" w:after="60" w:line="384" w:lineRule="auto"/>
      </w:pPr>
      <w:r>
        <w:rPr>
          <w:rFonts w:ascii="Cambria" w:eastAsia="Cambria" w:hAnsi="Cambria" w:cs="Cambria"/>
          <w:sz w:val="22"/>
          <w:szCs w:val="22"/>
        </w:rPr>
        <w:t>Scheduling and Coordination</w:t>
      </w:r>
    </w:p>
    <w:p w14:paraId="5F02F997" w14:textId="77777777" w:rsidR="001B76A0" w:rsidRDefault="00000000">
      <w:pPr>
        <w:pStyle w:val="ListParagraph"/>
        <w:numPr>
          <w:ilvl w:val="0"/>
          <w:numId w:val="1"/>
        </w:numPr>
        <w:spacing w:after="60" w:line="408" w:lineRule="auto"/>
      </w:pPr>
      <w:r>
        <w:rPr>
          <w:rFonts w:ascii="Cambria" w:eastAsia="Cambria" w:hAnsi="Cambria" w:cs="Cambria"/>
          <w:color w:val="000000"/>
        </w:rPr>
        <w:t>Pre-season coordination meetings are held with PAL to allocate fields for the season.</w:t>
      </w:r>
    </w:p>
    <w:p w14:paraId="102E055A" w14:textId="77777777" w:rsidR="001B76A0" w:rsidRDefault="00000000">
      <w:pPr>
        <w:pStyle w:val="ListParagraph"/>
        <w:numPr>
          <w:ilvl w:val="0"/>
          <w:numId w:val="1"/>
        </w:numPr>
        <w:spacing w:after="60" w:line="408" w:lineRule="auto"/>
      </w:pPr>
      <w:r>
        <w:rPr>
          <w:rFonts w:ascii="Cambria" w:eastAsia="Cambria" w:hAnsi="Cambria" w:cs="Cambria"/>
          <w:color w:val="000000"/>
        </w:rPr>
        <w:lastRenderedPageBreak/>
        <w:t>The Commission files permit requests with Union County for the use of Snyder Avenue and Passaic Avenue fields. A single county contact handles all Township permit coordination.</w:t>
      </w:r>
    </w:p>
    <w:p w14:paraId="50900BF6" w14:textId="77777777" w:rsidR="001B76A0" w:rsidRDefault="00000000">
      <w:pPr>
        <w:pStyle w:val="Heading3"/>
        <w:spacing w:before="200" w:after="60" w:line="384" w:lineRule="auto"/>
      </w:pPr>
      <w:r>
        <w:rPr>
          <w:rFonts w:ascii="Cambria" w:eastAsia="Cambria" w:hAnsi="Cambria" w:cs="Cambria"/>
          <w:sz w:val="22"/>
          <w:szCs w:val="22"/>
        </w:rPr>
        <w:t>Growing Programs</w:t>
      </w:r>
    </w:p>
    <w:p w14:paraId="4127B409" w14:textId="3652F985" w:rsidR="001B76A0" w:rsidRDefault="00000000">
      <w:pPr>
        <w:pStyle w:val="ListParagraph"/>
        <w:numPr>
          <w:ilvl w:val="0"/>
          <w:numId w:val="1"/>
        </w:numPr>
        <w:spacing w:after="60" w:line="408" w:lineRule="auto"/>
      </w:pPr>
      <w:r>
        <w:rPr>
          <w:rFonts w:ascii="Cambria" w:eastAsia="Cambria" w:hAnsi="Cambria" w:cs="Cambria"/>
          <w:b/>
          <w:bCs/>
          <w:color w:val="000000"/>
        </w:rPr>
        <w:t>Girls' Flag Football</w:t>
      </w:r>
      <w:r>
        <w:rPr>
          <w:rFonts w:ascii="Cambria" w:eastAsia="Cambria" w:hAnsi="Cambria" w:cs="Cambria"/>
          <w:color w:val="000000"/>
        </w:rPr>
        <w:t xml:space="preserve">: In the program's inaugural season, a lack of available field space necessitated that </w:t>
      </w:r>
      <w:r w:rsidR="00667F38">
        <w:rPr>
          <w:rFonts w:ascii="Cambria" w:eastAsia="Cambria" w:hAnsi="Cambria" w:cs="Cambria"/>
          <w:color w:val="000000"/>
        </w:rPr>
        <w:t xml:space="preserve">some </w:t>
      </w:r>
      <w:r>
        <w:rPr>
          <w:rFonts w:ascii="Cambria" w:eastAsia="Cambria" w:hAnsi="Cambria" w:cs="Cambria"/>
          <w:color w:val="000000"/>
        </w:rPr>
        <w:t>practices be held in a parking lot. Chairman McDon</w:t>
      </w:r>
      <w:r w:rsidR="00E9696C">
        <w:rPr>
          <w:rFonts w:ascii="Cambria" w:eastAsia="Cambria" w:hAnsi="Cambria" w:cs="Cambria"/>
          <w:color w:val="000000"/>
        </w:rPr>
        <w:t>nell</w:t>
      </w:r>
      <w:r>
        <w:rPr>
          <w:rFonts w:ascii="Cambria" w:eastAsia="Cambria" w:hAnsi="Cambria" w:cs="Cambria"/>
          <w:color w:val="000000"/>
        </w:rPr>
        <w:t xml:space="preserve"> identified this situation as unacceptable and stated it is to be remedied.</w:t>
      </w:r>
    </w:p>
    <w:p w14:paraId="2B3284AE" w14:textId="16287A38" w:rsidR="001B76A0" w:rsidRDefault="00000000">
      <w:pPr>
        <w:pStyle w:val="ListParagraph"/>
        <w:numPr>
          <w:ilvl w:val="0"/>
          <w:numId w:val="1"/>
        </w:numPr>
        <w:spacing w:after="60" w:line="408" w:lineRule="auto"/>
      </w:pPr>
      <w:r>
        <w:rPr>
          <w:rFonts w:ascii="Cambria" w:eastAsia="Cambria" w:hAnsi="Cambria" w:cs="Cambria"/>
          <w:b/>
          <w:bCs/>
          <w:color w:val="000000"/>
        </w:rPr>
        <w:t>Field Hockey</w:t>
      </w:r>
      <w:r>
        <w:rPr>
          <w:rFonts w:ascii="Cambria" w:eastAsia="Cambria" w:hAnsi="Cambria" w:cs="Cambria"/>
          <w:color w:val="000000"/>
        </w:rPr>
        <w:t>: A resurgent program currently experiencing renewed growth.</w:t>
      </w:r>
    </w:p>
    <w:p w14:paraId="6C571CC1" w14:textId="77777777" w:rsidR="001B76A0" w:rsidRDefault="001B76A0">
      <w:pPr>
        <w:pBdr>
          <w:bottom w:val="single" w:sz="6" w:space="0" w:color="000000"/>
        </w:pBdr>
        <w:spacing w:before="240" w:after="240"/>
      </w:pPr>
    </w:p>
    <w:p w14:paraId="64F6FD44" w14:textId="77777777" w:rsidR="001B76A0" w:rsidRDefault="00000000">
      <w:pPr>
        <w:pStyle w:val="Heading2"/>
        <w:spacing w:before="280" w:after="80" w:line="384" w:lineRule="auto"/>
      </w:pPr>
      <w:r>
        <w:rPr>
          <w:rFonts w:ascii="Cambria" w:eastAsia="Cambria" w:hAnsi="Cambria" w:cs="Cambria"/>
          <w:sz w:val="24"/>
          <w:szCs w:val="24"/>
        </w:rPr>
        <w:t>6.4 — Lower Columbia Field Improvement Project</w:t>
      </w:r>
    </w:p>
    <w:p w14:paraId="725EFBEE" w14:textId="77777777" w:rsidR="001B76A0" w:rsidRDefault="00000000">
      <w:pPr>
        <w:spacing w:before="60" w:after="120" w:line="384" w:lineRule="auto"/>
      </w:pPr>
      <w:r>
        <w:rPr>
          <w:rFonts w:ascii="Cambria" w:eastAsia="Cambria" w:hAnsi="Cambria" w:cs="Cambria"/>
          <w:color w:val="000000"/>
        </w:rPr>
        <w:t>Extensive discussion took place regarding the long-planned capital improvement project at Lower Columbia Field. The following information was presented to the Commission and public:</w:t>
      </w:r>
    </w:p>
    <w:p w14:paraId="40F3DEAF" w14:textId="77777777" w:rsidR="001B76A0" w:rsidRDefault="00000000">
      <w:pPr>
        <w:pStyle w:val="Heading3"/>
        <w:spacing w:before="200" w:after="60" w:line="384" w:lineRule="auto"/>
      </w:pPr>
      <w:r>
        <w:rPr>
          <w:rFonts w:ascii="Cambria" w:eastAsia="Cambria" w:hAnsi="Cambria" w:cs="Cambria"/>
          <w:sz w:val="22"/>
          <w:szCs w:val="22"/>
        </w:rPr>
        <w:t>History and Design Evolution</w:t>
      </w:r>
    </w:p>
    <w:p w14:paraId="66B2B7EA" w14:textId="77777777" w:rsidR="001B76A0" w:rsidRDefault="00000000">
      <w:pPr>
        <w:pStyle w:val="ListParagraph"/>
        <w:numPr>
          <w:ilvl w:val="0"/>
          <w:numId w:val="1"/>
        </w:numPr>
        <w:spacing w:after="60" w:line="408" w:lineRule="auto"/>
      </w:pPr>
      <w:r>
        <w:rPr>
          <w:rFonts w:ascii="Cambria" w:eastAsia="Cambria" w:hAnsi="Cambria" w:cs="Cambria"/>
          <w:color w:val="000000"/>
        </w:rPr>
        <w:t>The project appeared on the Township's master plan prior to 2017.</w:t>
      </w:r>
    </w:p>
    <w:p w14:paraId="71466BC3" w14:textId="77777777" w:rsidR="001B76A0" w:rsidRDefault="00000000">
      <w:pPr>
        <w:pStyle w:val="ListParagraph"/>
        <w:numPr>
          <w:ilvl w:val="0"/>
          <w:numId w:val="1"/>
        </w:numPr>
        <w:spacing w:after="60" w:line="408" w:lineRule="auto"/>
      </w:pPr>
      <w:r>
        <w:rPr>
          <w:rFonts w:ascii="Cambria" w:eastAsia="Cambria" w:hAnsi="Cambria" w:cs="Cambria"/>
          <w:color w:val="000000"/>
        </w:rPr>
        <w:t>Initial wetland studies were conducted circa 2017 during the prior Township administration.</w:t>
      </w:r>
    </w:p>
    <w:p w14:paraId="35A11D4A" w14:textId="77777777" w:rsidR="001B76A0" w:rsidRDefault="00000000">
      <w:pPr>
        <w:pStyle w:val="ListParagraph"/>
        <w:numPr>
          <w:ilvl w:val="0"/>
          <w:numId w:val="1"/>
        </w:numPr>
        <w:spacing w:after="60" w:line="408" w:lineRule="auto"/>
      </w:pPr>
      <w:r>
        <w:rPr>
          <w:rFonts w:ascii="Cambria" w:eastAsia="Cambria" w:hAnsi="Cambria" w:cs="Cambria"/>
          <w:color w:val="000000"/>
        </w:rPr>
        <w:t>The project was originally intended to produce an artificial turf athletic field.</w:t>
      </w:r>
    </w:p>
    <w:p w14:paraId="00ED66B2" w14:textId="094576C6" w:rsidR="001B76A0" w:rsidRDefault="00000000">
      <w:pPr>
        <w:pStyle w:val="ListParagraph"/>
        <w:numPr>
          <w:ilvl w:val="0"/>
          <w:numId w:val="1"/>
        </w:numPr>
        <w:spacing w:after="60" w:line="408" w:lineRule="auto"/>
      </w:pPr>
      <w:r>
        <w:rPr>
          <w:rFonts w:ascii="Cambria" w:eastAsia="Cambria" w:hAnsi="Cambria" w:cs="Cambria"/>
          <w:color w:val="000000"/>
        </w:rPr>
        <w:t>Soil bore samples conducted as part of the</w:t>
      </w:r>
      <w:r w:rsidR="00667F38">
        <w:rPr>
          <w:rFonts w:ascii="Cambria" w:eastAsia="Cambria" w:hAnsi="Cambria" w:cs="Cambria"/>
          <w:color w:val="000000"/>
        </w:rPr>
        <w:t xml:space="preserve"> 2025</w:t>
      </w:r>
      <w:r>
        <w:rPr>
          <w:rFonts w:ascii="Cambria" w:eastAsia="Cambria" w:hAnsi="Cambria" w:cs="Cambria"/>
          <w:color w:val="000000"/>
        </w:rPr>
        <w:t xml:space="preserve"> engineering study revealed hydric soil conditions, indicating the presence of former wetlands on the property.</w:t>
      </w:r>
    </w:p>
    <w:p w14:paraId="2E8960BB" w14:textId="77777777" w:rsidR="001B76A0" w:rsidRDefault="00000000">
      <w:pPr>
        <w:pStyle w:val="ListParagraph"/>
        <w:numPr>
          <w:ilvl w:val="0"/>
          <w:numId w:val="1"/>
        </w:numPr>
        <w:spacing w:after="60" w:line="408" w:lineRule="auto"/>
      </w:pPr>
      <w:r>
        <w:rPr>
          <w:rFonts w:ascii="Cambria" w:eastAsia="Cambria" w:hAnsi="Cambria" w:cs="Cambria"/>
          <w:color w:val="000000"/>
        </w:rPr>
        <w:t>The New Jersey Department of Environmental Protection (DEP) classifies artificial turf as an impervious surface equivalent to a paved parking lot for regulatory purposes.</w:t>
      </w:r>
    </w:p>
    <w:p w14:paraId="6750A3E6" w14:textId="77777777" w:rsidR="001B76A0" w:rsidRDefault="00000000">
      <w:pPr>
        <w:pStyle w:val="ListParagraph"/>
        <w:numPr>
          <w:ilvl w:val="0"/>
          <w:numId w:val="1"/>
        </w:numPr>
        <w:spacing w:after="60" w:line="408" w:lineRule="auto"/>
      </w:pPr>
      <w:r>
        <w:rPr>
          <w:rFonts w:ascii="Cambria" w:eastAsia="Cambria" w:hAnsi="Cambria" w:cs="Cambria"/>
          <w:color w:val="000000"/>
        </w:rPr>
        <w:t>As a result, the project was redesigned to incorporate a natural grass field with an engineered drainage system consisting of layers of rock, perforated piping, and sand.</w:t>
      </w:r>
    </w:p>
    <w:p w14:paraId="1BAC9C37" w14:textId="77777777" w:rsidR="001B76A0" w:rsidRDefault="00000000">
      <w:pPr>
        <w:pStyle w:val="ListParagraph"/>
        <w:numPr>
          <w:ilvl w:val="0"/>
          <w:numId w:val="1"/>
        </w:numPr>
        <w:spacing w:after="60" w:line="408" w:lineRule="auto"/>
      </w:pPr>
      <w:r>
        <w:rPr>
          <w:rFonts w:ascii="Cambria" w:eastAsia="Cambria" w:hAnsi="Cambria" w:cs="Cambria"/>
          <w:color w:val="000000"/>
        </w:rPr>
        <w:lastRenderedPageBreak/>
        <w:t>Harbor Associates was contracted as the project engineer, approximately June 2025.</w:t>
      </w:r>
    </w:p>
    <w:p w14:paraId="47F1AA1E" w14:textId="59961575" w:rsidR="001B76A0" w:rsidRDefault="00000000">
      <w:pPr>
        <w:pStyle w:val="ListParagraph"/>
        <w:numPr>
          <w:ilvl w:val="0"/>
          <w:numId w:val="1"/>
        </w:numPr>
        <w:spacing w:after="60" w:line="408" w:lineRule="auto"/>
      </w:pPr>
      <w:r>
        <w:rPr>
          <w:rFonts w:ascii="Cambria" w:eastAsia="Cambria" w:hAnsi="Cambria" w:cs="Cambria"/>
          <w:color w:val="000000"/>
        </w:rPr>
        <w:t xml:space="preserve">The property is </w:t>
      </w:r>
      <w:r w:rsidR="00667F38">
        <w:rPr>
          <w:rFonts w:ascii="Cambria" w:eastAsia="Cambria" w:hAnsi="Cambria" w:cs="Cambria"/>
          <w:color w:val="000000"/>
        </w:rPr>
        <w:t xml:space="preserve">partially </w:t>
      </w:r>
      <w:r>
        <w:rPr>
          <w:rFonts w:ascii="Cambria" w:eastAsia="Cambria" w:hAnsi="Cambria" w:cs="Cambria"/>
          <w:color w:val="000000"/>
        </w:rPr>
        <w:t>owned by the Berkeley Heights Board of Education and is leased to the Township of Berkeley Heights.</w:t>
      </w:r>
      <w:r w:rsidR="00667F38">
        <w:rPr>
          <w:rFonts w:ascii="Cambria" w:eastAsia="Cambria" w:hAnsi="Cambria" w:cs="Cambria"/>
          <w:color w:val="000000"/>
        </w:rPr>
        <w:t xml:space="preserve">  The remaining property is owned by the Township of Berkeley Heights.</w:t>
      </w:r>
    </w:p>
    <w:p w14:paraId="1D182D52" w14:textId="77777777" w:rsidR="001B76A0" w:rsidRDefault="00000000">
      <w:pPr>
        <w:pStyle w:val="ListParagraph"/>
        <w:numPr>
          <w:ilvl w:val="0"/>
          <w:numId w:val="1"/>
        </w:numPr>
        <w:spacing w:after="60" w:line="408" w:lineRule="auto"/>
      </w:pPr>
      <w:r>
        <w:rPr>
          <w:rFonts w:ascii="Cambria" w:eastAsia="Cambria" w:hAnsi="Cambria" w:cs="Cambria"/>
          <w:color w:val="000000"/>
        </w:rPr>
        <w:t>Township administration is managing the project as a capital improvement. The Recreation Commission serves in an advisory capacity.</w:t>
      </w:r>
    </w:p>
    <w:p w14:paraId="438F7642" w14:textId="77777777" w:rsidR="001B76A0" w:rsidRDefault="00000000">
      <w:pPr>
        <w:pStyle w:val="Heading3"/>
        <w:spacing w:before="200" w:after="60" w:line="384" w:lineRule="auto"/>
      </w:pPr>
      <w:r>
        <w:rPr>
          <w:rFonts w:ascii="Cambria" w:eastAsia="Cambria" w:hAnsi="Cambria" w:cs="Cambria"/>
          <w:sz w:val="22"/>
          <w:szCs w:val="22"/>
        </w:rPr>
        <w:t>Current Status and Commission Concerns</w:t>
      </w:r>
    </w:p>
    <w:p w14:paraId="543E1B94" w14:textId="330F8030" w:rsidR="001B76A0" w:rsidRDefault="00000000" w:rsidP="00DF3B75">
      <w:pPr>
        <w:spacing w:before="60" w:after="120" w:line="384" w:lineRule="auto"/>
      </w:pPr>
      <w:r>
        <w:rPr>
          <w:rFonts w:ascii="Cambria" w:eastAsia="Cambria" w:hAnsi="Cambria" w:cs="Cambria"/>
          <w:color w:val="000000"/>
        </w:rPr>
        <w:t>Chairman McDon</w:t>
      </w:r>
      <w:r w:rsidR="00734F9A">
        <w:rPr>
          <w:rFonts w:ascii="Cambria" w:eastAsia="Cambria" w:hAnsi="Cambria" w:cs="Cambria"/>
          <w:color w:val="000000"/>
        </w:rPr>
        <w:t>nell</w:t>
      </w:r>
      <w:r>
        <w:rPr>
          <w:rFonts w:ascii="Cambria" w:eastAsia="Cambria" w:hAnsi="Cambria" w:cs="Cambria"/>
          <w:color w:val="000000"/>
        </w:rPr>
        <w:t xml:space="preserve"> stated several outstanding concerns identified by the Commission, including:</w:t>
      </w:r>
    </w:p>
    <w:p w14:paraId="6DB4D182" w14:textId="77777777" w:rsidR="001B76A0" w:rsidRDefault="00000000">
      <w:pPr>
        <w:pStyle w:val="ListParagraph"/>
        <w:numPr>
          <w:ilvl w:val="0"/>
          <w:numId w:val="1"/>
        </w:numPr>
        <w:spacing w:after="60" w:line="408" w:lineRule="auto"/>
      </w:pPr>
      <w:r>
        <w:rPr>
          <w:rFonts w:ascii="Cambria" w:eastAsia="Cambria" w:hAnsi="Cambria" w:cs="Cambria"/>
          <w:color w:val="000000"/>
        </w:rPr>
        <w:t>Anticipated utility costs associated with irrigation infrastructure.</w:t>
      </w:r>
    </w:p>
    <w:p w14:paraId="4CD652C6" w14:textId="77777777" w:rsidR="001B76A0" w:rsidRDefault="00000000">
      <w:pPr>
        <w:pStyle w:val="ListParagraph"/>
        <w:numPr>
          <w:ilvl w:val="0"/>
          <w:numId w:val="1"/>
        </w:numPr>
        <w:spacing w:after="60" w:line="408" w:lineRule="auto"/>
      </w:pPr>
      <w:r>
        <w:rPr>
          <w:rFonts w:ascii="Cambria" w:eastAsia="Cambria" w:hAnsi="Cambria" w:cs="Cambria"/>
          <w:color w:val="000000"/>
        </w:rPr>
        <w:t>Ongoing maintenance costs, including required training for Department of Public Works (DPW) staff.</w:t>
      </w:r>
    </w:p>
    <w:p w14:paraId="55325B28" w14:textId="77777777" w:rsidR="001B76A0" w:rsidRDefault="00000000">
      <w:pPr>
        <w:pStyle w:val="ListParagraph"/>
        <w:numPr>
          <w:ilvl w:val="0"/>
          <w:numId w:val="1"/>
        </w:numPr>
        <w:spacing w:after="60" w:line="408" w:lineRule="auto"/>
      </w:pPr>
      <w:r>
        <w:rPr>
          <w:rFonts w:ascii="Cambria" w:eastAsia="Cambria" w:hAnsi="Cambria" w:cs="Cambria"/>
          <w:color w:val="000000"/>
        </w:rPr>
        <w:t>Vulnerability of the site to vandalism by off-road vehicles (dirt bikes and e-bikes) that currently access the area.</w:t>
      </w:r>
    </w:p>
    <w:p w14:paraId="07DFF696" w14:textId="77777777" w:rsidR="001B76A0" w:rsidRDefault="00000000">
      <w:pPr>
        <w:pStyle w:val="ListParagraph"/>
        <w:numPr>
          <w:ilvl w:val="0"/>
          <w:numId w:val="1"/>
        </w:numPr>
        <w:spacing w:after="60" w:line="408" w:lineRule="auto"/>
      </w:pPr>
      <w:r>
        <w:rPr>
          <w:rFonts w:ascii="Cambria" w:eastAsia="Cambria" w:hAnsi="Cambria" w:cs="Cambria"/>
          <w:color w:val="000000"/>
        </w:rPr>
        <w:t>Return-on-investment concerns for a natural grass field subject to significant wear and damage.</w:t>
      </w:r>
    </w:p>
    <w:p w14:paraId="36037EEE" w14:textId="3F1425BB" w:rsidR="001B76A0" w:rsidRDefault="00000000">
      <w:pPr>
        <w:spacing w:before="60" w:after="120" w:line="384" w:lineRule="auto"/>
      </w:pPr>
      <w:r>
        <w:rPr>
          <w:rFonts w:ascii="Cambria" w:eastAsia="Cambria" w:hAnsi="Cambria" w:cs="Cambria"/>
          <w:color w:val="000000"/>
        </w:rPr>
        <w:t>The Commission reviewed engineering plans submitted by Harbor Associates and identified discrepancies in slope measurements</w:t>
      </w:r>
      <w:r w:rsidR="00667F38">
        <w:rPr>
          <w:rFonts w:ascii="Cambria" w:eastAsia="Cambria" w:hAnsi="Cambria" w:cs="Cambria"/>
          <w:color w:val="000000"/>
        </w:rPr>
        <w:t xml:space="preserve"> as well as safety concerns</w:t>
      </w:r>
      <w:r>
        <w:rPr>
          <w:rFonts w:ascii="Cambria" w:eastAsia="Cambria" w:hAnsi="Cambria" w:cs="Cambria"/>
          <w:color w:val="000000"/>
        </w:rPr>
        <w:t>. These concerns were formally communicated to Township administration.</w:t>
      </w:r>
    </w:p>
    <w:p w14:paraId="3F295145" w14:textId="5E877647" w:rsidR="001B76A0" w:rsidRDefault="00000000">
      <w:pPr>
        <w:spacing w:before="60" w:after="120" w:line="384" w:lineRule="auto"/>
      </w:pPr>
      <w:r>
        <w:rPr>
          <w:rFonts w:ascii="Cambria" w:eastAsia="Cambria" w:hAnsi="Cambria" w:cs="Cambria"/>
          <w:color w:val="000000"/>
        </w:rPr>
        <w:t>As an interim measure, the Commission arranged for the field to be aerated and overseeded in the prior fall</w:t>
      </w:r>
      <w:r w:rsidR="00667F38">
        <w:rPr>
          <w:rFonts w:ascii="Cambria" w:eastAsia="Cambria" w:hAnsi="Cambria" w:cs="Cambria"/>
          <w:color w:val="000000"/>
        </w:rPr>
        <w:t xml:space="preserve"> (2025)</w:t>
      </w:r>
      <w:r>
        <w:rPr>
          <w:rFonts w:ascii="Cambria" w:eastAsia="Cambria" w:hAnsi="Cambria" w:cs="Cambria"/>
          <w:color w:val="000000"/>
        </w:rPr>
        <w:t>, resulting in improved turf conditions.</w:t>
      </w:r>
      <w:r w:rsidR="00D13EAD">
        <w:rPr>
          <w:rFonts w:ascii="Cambria" w:eastAsia="Cambria" w:hAnsi="Cambria" w:cs="Cambria"/>
          <w:color w:val="000000"/>
        </w:rPr>
        <w:t xml:space="preserve">  The measures will be repeated in the fall 2026.</w:t>
      </w:r>
    </w:p>
    <w:p w14:paraId="2F1F919E" w14:textId="7BFCCD5A" w:rsidR="001B76A0" w:rsidRDefault="00000000">
      <w:pPr>
        <w:spacing w:before="60" w:after="120" w:line="384" w:lineRule="auto"/>
      </w:pPr>
      <w:r>
        <w:rPr>
          <w:rFonts w:ascii="Cambria" w:eastAsia="Cambria" w:hAnsi="Cambria" w:cs="Cambria"/>
          <w:color w:val="000000"/>
        </w:rPr>
        <w:t>Chairman McDon</w:t>
      </w:r>
      <w:r w:rsidR="00734F9A">
        <w:rPr>
          <w:rFonts w:ascii="Cambria" w:eastAsia="Cambria" w:hAnsi="Cambria" w:cs="Cambria"/>
          <w:color w:val="000000"/>
        </w:rPr>
        <w:t>nell</w:t>
      </w:r>
      <w:r>
        <w:rPr>
          <w:rFonts w:ascii="Cambria" w:eastAsia="Cambria" w:hAnsi="Cambria" w:cs="Cambria"/>
          <w:color w:val="000000"/>
        </w:rPr>
        <w:t xml:space="preserve"> stated that he is not prepared to recommend approval of the project without adequate vandalism prevention measures in place.</w:t>
      </w:r>
    </w:p>
    <w:p w14:paraId="69223429" w14:textId="77777777" w:rsidR="001B76A0" w:rsidRDefault="00000000">
      <w:pPr>
        <w:pStyle w:val="Heading3"/>
        <w:spacing w:before="200" w:after="60" w:line="384" w:lineRule="auto"/>
      </w:pPr>
      <w:r>
        <w:rPr>
          <w:rFonts w:ascii="Cambria" w:eastAsia="Cambria" w:hAnsi="Cambria" w:cs="Cambria"/>
          <w:sz w:val="22"/>
          <w:szCs w:val="22"/>
        </w:rPr>
        <w:t>Public Comment — Transparency Concern</w:t>
      </w:r>
    </w:p>
    <w:p w14:paraId="6037F9F6" w14:textId="77777777" w:rsidR="001B76A0" w:rsidRDefault="00000000">
      <w:pPr>
        <w:spacing w:before="60" w:after="120" w:line="384" w:lineRule="auto"/>
      </w:pPr>
      <w:r>
        <w:rPr>
          <w:rFonts w:ascii="Cambria" w:eastAsia="Cambria" w:hAnsi="Cambria" w:cs="Cambria"/>
          <w:color w:val="000000"/>
        </w:rPr>
        <w:t xml:space="preserve">Resident Natasha Jolly of Princeton Avenue, a twenty (20)-year Berkeley Heights resident, stated that neighboring residents were not informed of the project's decades-long planning </w:t>
      </w:r>
      <w:r>
        <w:rPr>
          <w:rFonts w:ascii="Cambria" w:eastAsia="Cambria" w:hAnsi="Cambria" w:cs="Cambria"/>
          <w:color w:val="000000"/>
        </w:rPr>
        <w:lastRenderedPageBreak/>
        <w:t>process. She expressed concern about the lack of public notice and communication from the Township regarding a project that would significantly affect the surrounding neighborhood.</w:t>
      </w:r>
    </w:p>
    <w:p w14:paraId="5E7D2FE0" w14:textId="77777777" w:rsidR="001B76A0" w:rsidRDefault="00000000">
      <w:pPr>
        <w:pStyle w:val="Heading3"/>
        <w:spacing w:before="200" w:after="60" w:line="384" w:lineRule="auto"/>
      </w:pPr>
      <w:r>
        <w:rPr>
          <w:rFonts w:ascii="Cambria" w:eastAsia="Cambria" w:hAnsi="Cambria" w:cs="Cambria"/>
          <w:sz w:val="22"/>
          <w:szCs w:val="22"/>
        </w:rPr>
        <w:t>Council Commitment</w:t>
      </w:r>
    </w:p>
    <w:p w14:paraId="03A29898" w14:textId="07E7CAAA" w:rsidR="001B76A0" w:rsidRDefault="00000000">
      <w:pPr>
        <w:spacing w:before="60" w:after="120" w:line="384" w:lineRule="auto"/>
      </w:pPr>
      <w:r>
        <w:rPr>
          <w:rFonts w:ascii="Cambria" w:eastAsia="Cambria" w:hAnsi="Cambria" w:cs="Cambria"/>
          <w:color w:val="000000"/>
        </w:rPr>
        <w:t xml:space="preserve">Council Member John </w:t>
      </w:r>
      <w:r w:rsidR="00667F38">
        <w:rPr>
          <w:rFonts w:ascii="Cambria" w:eastAsia="Cambria" w:hAnsi="Cambria" w:cs="Cambria"/>
          <w:color w:val="000000"/>
        </w:rPr>
        <w:t xml:space="preserve">Foster </w:t>
      </w:r>
      <w:r>
        <w:rPr>
          <w:rFonts w:ascii="Cambria" w:eastAsia="Cambria" w:hAnsi="Cambria" w:cs="Cambria"/>
          <w:color w:val="000000"/>
        </w:rPr>
        <w:t xml:space="preserve">committed to ensuring that an update on the Lower Columbia Field improvement project would appear on the agenda of the </w:t>
      </w:r>
      <w:r>
        <w:rPr>
          <w:rFonts w:ascii="Cambria" w:eastAsia="Cambria" w:hAnsi="Cambria" w:cs="Cambria"/>
          <w:b/>
          <w:bCs/>
          <w:color w:val="000000"/>
        </w:rPr>
        <w:t>July 21st Town Council meeting.</w:t>
      </w:r>
    </w:p>
    <w:p w14:paraId="0FC4A822" w14:textId="77777777" w:rsidR="001B76A0" w:rsidRDefault="001B76A0">
      <w:pPr>
        <w:pBdr>
          <w:bottom w:val="single" w:sz="6" w:space="0" w:color="000000"/>
        </w:pBdr>
        <w:spacing w:before="240" w:after="240"/>
      </w:pPr>
    </w:p>
    <w:p w14:paraId="0672DA93" w14:textId="77777777" w:rsidR="001B76A0" w:rsidRDefault="00000000">
      <w:pPr>
        <w:pStyle w:val="Heading2"/>
        <w:spacing w:before="280" w:after="80" w:line="384" w:lineRule="auto"/>
      </w:pPr>
      <w:r>
        <w:rPr>
          <w:rFonts w:ascii="Cambria" w:eastAsia="Cambria" w:hAnsi="Cambria" w:cs="Cambria"/>
          <w:sz w:val="24"/>
          <w:szCs w:val="24"/>
        </w:rPr>
        <w:t>6.5 — Senior Programs</w:t>
      </w:r>
    </w:p>
    <w:p w14:paraId="7F37F20B" w14:textId="77777777" w:rsidR="001B76A0" w:rsidRDefault="00000000">
      <w:pPr>
        <w:spacing w:before="60" w:after="120" w:line="384" w:lineRule="auto"/>
      </w:pPr>
      <w:r>
        <w:rPr>
          <w:rFonts w:ascii="Cambria" w:eastAsia="Cambria" w:hAnsi="Cambria" w:cs="Cambria"/>
          <w:color w:val="000000"/>
        </w:rPr>
        <w:t>Director George provided a comprehensive update on senior programming. The following was reported:</w:t>
      </w:r>
    </w:p>
    <w:p w14:paraId="204D9C7D" w14:textId="77777777" w:rsidR="001B76A0" w:rsidRDefault="00000000">
      <w:pPr>
        <w:pStyle w:val="Heading3"/>
        <w:spacing w:before="200" w:after="60" w:line="384" w:lineRule="auto"/>
      </w:pPr>
      <w:r>
        <w:rPr>
          <w:rFonts w:ascii="Cambria" w:eastAsia="Cambria" w:hAnsi="Cambria" w:cs="Cambria"/>
          <w:sz w:val="22"/>
          <w:szCs w:val="22"/>
        </w:rPr>
        <w:t>Senior Luncheons</w:t>
      </w:r>
    </w:p>
    <w:p w14:paraId="5C793110" w14:textId="77777777" w:rsidR="001B76A0" w:rsidRDefault="00000000">
      <w:pPr>
        <w:pStyle w:val="ListParagraph"/>
        <w:numPr>
          <w:ilvl w:val="0"/>
          <w:numId w:val="1"/>
        </w:numPr>
        <w:spacing w:after="60" w:line="408" w:lineRule="auto"/>
      </w:pPr>
      <w:r>
        <w:rPr>
          <w:rFonts w:ascii="Cambria" w:eastAsia="Cambria" w:hAnsi="Cambria" w:cs="Cambria"/>
          <w:color w:val="000000"/>
        </w:rPr>
        <w:t xml:space="preserve">Attendance at senior luncheons has grown significantly, approaching the maximum room capacity of approximately 150 </w:t>
      </w:r>
      <w:proofErr w:type="gramStart"/>
      <w:r>
        <w:rPr>
          <w:rFonts w:ascii="Cambria" w:eastAsia="Cambria" w:hAnsi="Cambria" w:cs="Cambria"/>
          <w:color w:val="000000"/>
        </w:rPr>
        <w:t>persons</w:t>
      </w:r>
      <w:proofErr w:type="gramEnd"/>
      <w:r>
        <w:rPr>
          <w:rFonts w:ascii="Cambria" w:eastAsia="Cambria" w:hAnsi="Cambria" w:cs="Cambria"/>
          <w:color w:val="000000"/>
        </w:rPr>
        <w:t>.</w:t>
      </w:r>
    </w:p>
    <w:p w14:paraId="305C21DC" w14:textId="77777777" w:rsidR="001B76A0" w:rsidRDefault="00000000">
      <w:pPr>
        <w:pStyle w:val="ListParagraph"/>
        <w:numPr>
          <w:ilvl w:val="0"/>
          <w:numId w:val="1"/>
        </w:numPr>
        <w:spacing w:after="60" w:line="408" w:lineRule="auto"/>
      </w:pPr>
      <w:r>
        <w:rPr>
          <w:rFonts w:ascii="Cambria" w:eastAsia="Cambria" w:hAnsi="Cambria" w:cs="Cambria"/>
          <w:color w:val="000000"/>
        </w:rPr>
        <w:t>Food preparation has transitioned from volunteer-cooked meals to professionally catered service, pursuant to Union County Health Department food handling regulations applicable to any food preparation, service, or distribution at Township facilities.</w:t>
      </w:r>
    </w:p>
    <w:p w14:paraId="598BAFBD" w14:textId="77777777" w:rsidR="001B76A0" w:rsidRDefault="00000000">
      <w:pPr>
        <w:pStyle w:val="ListParagraph"/>
        <w:numPr>
          <w:ilvl w:val="0"/>
          <w:numId w:val="1"/>
        </w:numPr>
        <w:spacing w:after="60" w:line="408" w:lineRule="auto"/>
      </w:pPr>
      <w:r>
        <w:rPr>
          <w:rFonts w:ascii="Cambria" w:eastAsia="Cambria" w:hAnsi="Cambria" w:cs="Cambria"/>
          <w:color w:val="000000"/>
        </w:rPr>
        <w:t>The Township's Community Block Development Grant (CBDG) from Union County, which funds senior programs (approximately $15,000–$17,000 annually), was fully exhausted by June of the current year due to increased program participation.</w:t>
      </w:r>
    </w:p>
    <w:p w14:paraId="5EE1D60D" w14:textId="77777777" w:rsidR="001B76A0" w:rsidRDefault="00000000">
      <w:pPr>
        <w:pStyle w:val="ListParagraph"/>
        <w:numPr>
          <w:ilvl w:val="0"/>
          <w:numId w:val="1"/>
        </w:numPr>
        <w:spacing w:after="60" w:line="408" w:lineRule="auto"/>
      </w:pPr>
      <w:r>
        <w:rPr>
          <w:rFonts w:ascii="Cambria" w:eastAsia="Cambria" w:hAnsi="Cambria" w:cs="Cambria"/>
          <w:color w:val="000000"/>
        </w:rPr>
        <w:t xml:space="preserve">The </w:t>
      </w:r>
      <w:proofErr w:type="gramStart"/>
      <w:r>
        <w:rPr>
          <w:rFonts w:ascii="Cambria" w:eastAsia="Cambria" w:hAnsi="Cambria" w:cs="Cambria"/>
          <w:color w:val="000000"/>
        </w:rPr>
        <w:t>Township adopted</w:t>
      </w:r>
      <w:proofErr w:type="gramEnd"/>
      <w:r>
        <w:rPr>
          <w:rFonts w:ascii="Cambria" w:eastAsia="Cambria" w:hAnsi="Cambria" w:cs="Cambria"/>
          <w:color w:val="000000"/>
        </w:rPr>
        <w:t xml:space="preserve"> budget allocates $7,000 for senior charters and luncheons (increased from $5,000 in the prior year). The Commission had requested $12,000; only $2,000 was awarded for the senior bus driver line item.</w:t>
      </w:r>
    </w:p>
    <w:p w14:paraId="18DD9C3F" w14:textId="77A3B806" w:rsidR="001B76A0" w:rsidRDefault="00000000">
      <w:pPr>
        <w:pStyle w:val="ListParagraph"/>
        <w:numPr>
          <w:ilvl w:val="0"/>
          <w:numId w:val="1"/>
        </w:numPr>
        <w:spacing w:after="60" w:line="408" w:lineRule="auto"/>
      </w:pPr>
      <w:r>
        <w:rPr>
          <w:rFonts w:ascii="Cambria" w:eastAsia="Cambria" w:hAnsi="Cambria" w:cs="Cambria"/>
          <w:color w:val="000000"/>
        </w:rPr>
        <w:t>The Commission ha</w:t>
      </w:r>
      <w:r w:rsidR="00A202DB">
        <w:rPr>
          <w:rFonts w:ascii="Cambria" w:eastAsia="Cambria" w:hAnsi="Cambria" w:cs="Cambria"/>
          <w:color w:val="000000"/>
        </w:rPr>
        <w:t>d</w:t>
      </w:r>
      <w:r>
        <w:rPr>
          <w:rFonts w:ascii="Cambria" w:eastAsia="Cambria" w:hAnsi="Cambria" w:cs="Cambria"/>
          <w:color w:val="000000"/>
        </w:rPr>
        <w:t xml:space="preserve"> voted to continue funding senior luncheons through the Recreation Trust Fund to ensure continuity of programming.</w:t>
      </w:r>
    </w:p>
    <w:p w14:paraId="08BFE978" w14:textId="77777777" w:rsidR="001B76A0" w:rsidRDefault="00000000">
      <w:pPr>
        <w:pStyle w:val="ListParagraph"/>
        <w:numPr>
          <w:ilvl w:val="0"/>
          <w:numId w:val="1"/>
        </w:numPr>
        <w:spacing w:after="60" w:line="408" w:lineRule="auto"/>
      </w:pPr>
      <w:r>
        <w:rPr>
          <w:rFonts w:ascii="Cambria" w:eastAsia="Cambria" w:hAnsi="Cambria" w:cs="Cambria"/>
          <w:color w:val="000000"/>
        </w:rPr>
        <w:lastRenderedPageBreak/>
        <w:t>It was identified that non-Berkeley Heights residents are attending senior luncheons. As the program is operating at or near capacity, the Commission acknowledged the need to establish a residency verification procedure. No decision was made at this meeting; the matter was noted as a priority for follow-up.</w:t>
      </w:r>
    </w:p>
    <w:p w14:paraId="456C4622" w14:textId="1B2CA1AE" w:rsidR="001B76A0" w:rsidRDefault="00000000">
      <w:pPr>
        <w:pStyle w:val="ListParagraph"/>
        <w:numPr>
          <w:ilvl w:val="0"/>
          <w:numId w:val="1"/>
        </w:numPr>
        <w:spacing w:after="60" w:line="408" w:lineRule="auto"/>
      </w:pPr>
      <w:r>
        <w:rPr>
          <w:rFonts w:ascii="Cambria" w:eastAsia="Cambria" w:hAnsi="Cambria" w:cs="Cambria"/>
          <w:color w:val="000000"/>
        </w:rPr>
        <w:t>Chairman McDon</w:t>
      </w:r>
      <w:r w:rsidR="00E72B6B">
        <w:rPr>
          <w:rFonts w:ascii="Cambria" w:eastAsia="Cambria" w:hAnsi="Cambria" w:cs="Cambria"/>
          <w:color w:val="000000"/>
        </w:rPr>
        <w:t>nell</w:t>
      </w:r>
      <w:r>
        <w:rPr>
          <w:rFonts w:ascii="Cambria" w:eastAsia="Cambria" w:hAnsi="Cambria" w:cs="Cambria"/>
          <w:color w:val="000000"/>
        </w:rPr>
        <w:t xml:space="preserve"> stated that </w:t>
      </w:r>
      <w:r w:rsidR="00E72B6B">
        <w:rPr>
          <w:rFonts w:ascii="Cambria" w:eastAsia="Cambria" w:hAnsi="Cambria" w:cs="Cambria"/>
          <w:color w:val="000000"/>
        </w:rPr>
        <w:t xml:space="preserve">there are </w:t>
      </w:r>
      <w:r>
        <w:rPr>
          <w:rFonts w:ascii="Cambria" w:eastAsia="Cambria" w:hAnsi="Cambria" w:cs="Cambria"/>
          <w:color w:val="000000"/>
        </w:rPr>
        <w:t>no fees for senior programming.</w:t>
      </w:r>
    </w:p>
    <w:p w14:paraId="65CB6043" w14:textId="77777777" w:rsidR="001B76A0" w:rsidRDefault="00000000">
      <w:pPr>
        <w:pStyle w:val="Heading3"/>
        <w:spacing w:before="200" w:after="60" w:line="384" w:lineRule="auto"/>
      </w:pPr>
      <w:r>
        <w:rPr>
          <w:rFonts w:ascii="Cambria" w:eastAsia="Cambria" w:hAnsi="Cambria" w:cs="Cambria"/>
          <w:sz w:val="22"/>
          <w:szCs w:val="22"/>
        </w:rPr>
        <w:t>Senior Transportation (Bus)</w:t>
      </w:r>
    </w:p>
    <w:p w14:paraId="4638E958" w14:textId="77777777" w:rsidR="001B76A0" w:rsidRDefault="00000000">
      <w:pPr>
        <w:pStyle w:val="ListParagraph"/>
        <w:numPr>
          <w:ilvl w:val="0"/>
          <w:numId w:val="1"/>
        </w:numPr>
        <w:spacing w:after="60" w:line="408" w:lineRule="auto"/>
      </w:pPr>
      <w:r>
        <w:rPr>
          <w:rFonts w:ascii="Cambria" w:eastAsia="Cambria" w:hAnsi="Cambria" w:cs="Cambria"/>
          <w:color w:val="000000"/>
        </w:rPr>
        <w:t>The Township owns a senior activity bus. The Recreation Commission is responsible for hiring and supervising the driver.</w:t>
      </w:r>
    </w:p>
    <w:p w14:paraId="105CAA3E" w14:textId="77777777" w:rsidR="001B76A0" w:rsidRDefault="00000000">
      <w:pPr>
        <w:pStyle w:val="ListParagraph"/>
        <w:numPr>
          <w:ilvl w:val="0"/>
          <w:numId w:val="1"/>
        </w:numPr>
        <w:spacing w:after="60" w:line="408" w:lineRule="auto"/>
      </w:pPr>
      <w:r>
        <w:rPr>
          <w:rFonts w:ascii="Cambria" w:eastAsia="Cambria" w:hAnsi="Cambria" w:cs="Cambria"/>
          <w:color w:val="000000"/>
        </w:rPr>
        <w:t>Over the past five (5) years, six (6) drivers have been hired and have subsequently departed. The position is part-time (approximately 15 hours per week) and requires a valid Commercial Driver's License (CDL), making recruitment and retention challenging.</w:t>
      </w:r>
    </w:p>
    <w:p w14:paraId="4DFBB4C2" w14:textId="77777777" w:rsidR="001B76A0" w:rsidRDefault="00000000">
      <w:pPr>
        <w:pStyle w:val="ListParagraph"/>
        <w:numPr>
          <w:ilvl w:val="0"/>
          <w:numId w:val="1"/>
        </w:numPr>
        <w:spacing w:after="60" w:line="408" w:lineRule="auto"/>
      </w:pPr>
      <w:r>
        <w:rPr>
          <w:rFonts w:ascii="Cambria" w:eastAsia="Cambria" w:hAnsi="Cambria" w:cs="Cambria"/>
          <w:color w:val="000000"/>
        </w:rPr>
        <w:t xml:space="preserve">The approved budget </w:t>
      </w:r>
      <w:proofErr w:type="gramStart"/>
      <w:r>
        <w:rPr>
          <w:rFonts w:ascii="Cambria" w:eastAsia="Cambria" w:hAnsi="Cambria" w:cs="Cambria"/>
          <w:color w:val="000000"/>
        </w:rPr>
        <w:t>line item</w:t>
      </w:r>
      <w:proofErr w:type="gramEnd"/>
      <w:r>
        <w:rPr>
          <w:rFonts w:ascii="Cambria" w:eastAsia="Cambria" w:hAnsi="Cambria" w:cs="Cambria"/>
          <w:color w:val="000000"/>
        </w:rPr>
        <w:t xml:space="preserve"> for a senior bus driver is $2,000 — a figure the Commission acknowledged is insufficient to attract and retain a qualified candidate.</w:t>
      </w:r>
    </w:p>
    <w:p w14:paraId="4C526512" w14:textId="77777777" w:rsidR="001B76A0" w:rsidRDefault="00000000">
      <w:pPr>
        <w:pStyle w:val="ListParagraph"/>
        <w:numPr>
          <w:ilvl w:val="0"/>
          <w:numId w:val="1"/>
        </w:numPr>
        <w:spacing w:after="60" w:line="408" w:lineRule="auto"/>
      </w:pPr>
      <w:r>
        <w:rPr>
          <w:rFonts w:ascii="Cambria" w:eastAsia="Cambria" w:hAnsi="Cambria" w:cs="Cambria"/>
          <w:color w:val="000000"/>
        </w:rPr>
        <w:t>Discussion ensued regarding alternatives, including outsourcing transportation to a licensed bus company.</w:t>
      </w:r>
    </w:p>
    <w:p w14:paraId="0FFC4147" w14:textId="027B9E41" w:rsidR="001B76A0" w:rsidRDefault="00A202DB">
      <w:pPr>
        <w:pStyle w:val="ListParagraph"/>
        <w:numPr>
          <w:ilvl w:val="0"/>
          <w:numId w:val="1"/>
        </w:numPr>
        <w:spacing w:after="60" w:line="408" w:lineRule="auto"/>
      </w:pPr>
      <w:r>
        <w:rPr>
          <w:rFonts w:ascii="Cambria" w:eastAsia="Cambria" w:hAnsi="Cambria" w:cs="Cambria"/>
          <w:color w:val="000000"/>
        </w:rPr>
        <w:t>A member of the public</w:t>
      </w:r>
      <w:r w:rsidR="00000000">
        <w:rPr>
          <w:rFonts w:ascii="Cambria" w:eastAsia="Cambria" w:hAnsi="Cambria" w:cs="Cambria"/>
          <w:color w:val="000000"/>
        </w:rPr>
        <w:t xml:space="preserve"> offered to provide a contact card for </w:t>
      </w:r>
      <w:r w:rsidR="00000000">
        <w:rPr>
          <w:rFonts w:ascii="Cambria" w:eastAsia="Cambria" w:hAnsi="Cambria" w:cs="Cambria"/>
          <w:b/>
          <w:bCs/>
          <w:color w:val="000000"/>
        </w:rPr>
        <w:t>"Accessory Ride,"</w:t>
      </w:r>
      <w:r w:rsidR="00000000">
        <w:rPr>
          <w:rFonts w:ascii="Cambria" w:eastAsia="Cambria" w:hAnsi="Cambria" w:cs="Cambria"/>
          <w:color w:val="000000"/>
        </w:rPr>
        <w:t xml:space="preserve"> a transportation service for seniors and individuals with disabilities, to Director George for Commission consideration.</w:t>
      </w:r>
    </w:p>
    <w:p w14:paraId="5B60FD2F" w14:textId="77777777" w:rsidR="001B76A0" w:rsidRDefault="00000000">
      <w:pPr>
        <w:pStyle w:val="ListParagraph"/>
        <w:numPr>
          <w:ilvl w:val="0"/>
          <w:numId w:val="1"/>
        </w:numPr>
        <w:spacing w:after="60" w:line="408" w:lineRule="auto"/>
      </w:pPr>
      <w:r>
        <w:rPr>
          <w:rFonts w:ascii="Cambria" w:eastAsia="Cambria" w:hAnsi="Cambria" w:cs="Cambria"/>
          <w:color w:val="000000"/>
        </w:rPr>
        <w:t>It was noted that some seniors are resistant to rideshare applications due to unfamiliarity with the technology and concerns about cost.</w:t>
      </w:r>
    </w:p>
    <w:p w14:paraId="32DDDD59" w14:textId="77777777" w:rsidR="001B76A0" w:rsidRDefault="001B76A0">
      <w:pPr>
        <w:pBdr>
          <w:bottom w:val="single" w:sz="6" w:space="0" w:color="000000"/>
        </w:pBdr>
        <w:spacing w:before="240" w:after="240"/>
      </w:pPr>
    </w:p>
    <w:p w14:paraId="0481810B" w14:textId="77777777" w:rsidR="001B76A0" w:rsidRDefault="00000000">
      <w:pPr>
        <w:pStyle w:val="Heading2"/>
        <w:spacing w:before="280" w:after="80" w:line="384" w:lineRule="auto"/>
      </w:pPr>
      <w:r>
        <w:rPr>
          <w:rFonts w:ascii="Cambria" w:eastAsia="Cambria" w:hAnsi="Cambria" w:cs="Cambria"/>
          <w:sz w:val="24"/>
          <w:szCs w:val="24"/>
        </w:rPr>
        <w:t>6.6 — Mondelli Park</w:t>
      </w:r>
    </w:p>
    <w:p w14:paraId="77403113" w14:textId="7D40D912" w:rsidR="001B76A0" w:rsidRDefault="00000000">
      <w:pPr>
        <w:spacing w:before="60" w:after="120" w:line="384" w:lineRule="auto"/>
      </w:pPr>
      <w:r>
        <w:rPr>
          <w:rFonts w:ascii="Cambria" w:eastAsia="Cambria" w:hAnsi="Cambria" w:cs="Cambria"/>
          <w:color w:val="000000"/>
        </w:rPr>
        <w:t>Chairman McDon</w:t>
      </w:r>
      <w:r w:rsidR="00A11D1A">
        <w:rPr>
          <w:rFonts w:ascii="Cambria" w:eastAsia="Cambria" w:hAnsi="Cambria" w:cs="Cambria"/>
          <w:color w:val="000000"/>
        </w:rPr>
        <w:t>nell</w:t>
      </w:r>
      <w:r>
        <w:rPr>
          <w:rFonts w:ascii="Cambria" w:eastAsia="Cambria" w:hAnsi="Cambria" w:cs="Cambria"/>
          <w:color w:val="000000"/>
        </w:rPr>
        <w:t xml:space="preserve"> noted that Mondelli Park is a public park maintained by a private developer pursuant to a redevelopment agreement containing a deed restriction requiring maintenance in perpetuity. The park is open to all members of the public.</w:t>
      </w:r>
    </w:p>
    <w:p w14:paraId="74A79AF0" w14:textId="77777777" w:rsidR="001B76A0" w:rsidRDefault="00000000">
      <w:pPr>
        <w:spacing w:before="60" w:after="120" w:line="384" w:lineRule="auto"/>
      </w:pPr>
      <w:r>
        <w:rPr>
          <w:rFonts w:ascii="Cambria" w:eastAsia="Cambria" w:hAnsi="Cambria" w:cs="Cambria"/>
          <w:color w:val="000000"/>
        </w:rPr>
        <w:lastRenderedPageBreak/>
        <w:t>It was observed that the Recreation Commission has not historically exercised formal oversight of Mondelli Park. It was suggested that the Commission should begin to do so, consistent with its general oversight role over Township recreation facilities.</w:t>
      </w:r>
    </w:p>
    <w:p w14:paraId="5CEFDEE6" w14:textId="77777777" w:rsidR="001B76A0" w:rsidRDefault="001B76A0">
      <w:pPr>
        <w:pBdr>
          <w:bottom w:val="single" w:sz="6" w:space="0" w:color="000000"/>
        </w:pBdr>
        <w:spacing w:before="240" w:after="240"/>
      </w:pPr>
    </w:p>
    <w:p w14:paraId="7947052D" w14:textId="77777777" w:rsidR="001B76A0" w:rsidRDefault="00000000">
      <w:pPr>
        <w:pStyle w:val="Heading2"/>
        <w:spacing w:before="280" w:after="80" w:line="384" w:lineRule="auto"/>
      </w:pPr>
      <w:r>
        <w:rPr>
          <w:rFonts w:ascii="Cambria" w:eastAsia="Cambria" w:hAnsi="Cambria" w:cs="Cambria"/>
          <w:sz w:val="24"/>
          <w:szCs w:val="24"/>
        </w:rPr>
        <w:t>6.7 — Proposed Dissolution Ordinance and Commission Independence</w:t>
      </w:r>
    </w:p>
    <w:p w14:paraId="349E9791" w14:textId="77777777" w:rsidR="001B76A0" w:rsidRDefault="00000000">
      <w:pPr>
        <w:spacing w:before="60" w:after="120" w:line="384" w:lineRule="auto"/>
      </w:pPr>
      <w:r>
        <w:rPr>
          <w:rFonts w:ascii="Cambria" w:eastAsia="Cambria" w:hAnsi="Cambria" w:cs="Cambria"/>
          <w:color w:val="000000"/>
        </w:rPr>
        <w:t>This item constituted the primary substantive discussion of the Special Meeting.</w:t>
      </w:r>
    </w:p>
    <w:p w14:paraId="43297835" w14:textId="77777777" w:rsidR="001B76A0" w:rsidRDefault="00000000">
      <w:pPr>
        <w:pStyle w:val="Heading3"/>
        <w:spacing w:before="200" w:after="60" w:line="384" w:lineRule="auto"/>
      </w:pPr>
      <w:r>
        <w:rPr>
          <w:rFonts w:ascii="Cambria" w:eastAsia="Cambria" w:hAnsi="Cambria" w:cs="Cambria"/>
          <w:sz w:val="22"/>
          <w:szCs w:val="22"/>
        </w:rPr>
        <w:t>Background</w:t>
      </w:r>
    </w:p>
    <w:p w14:paraId="28F55DA0" w14:textId="25C50429" w:rsidR="001B76A0" w:rsidRDefault="00000000">
      <w:pPr>
        <w:spacing w:before="60" w:after="120" w:line="384" w:lineRule="auto"/>
      </w:pPr>
      <w:r>
        <w:rPr>
          <w:rFonts w:ascii="Cambria" w:eastAsia="Cambria" w:hAnsi="Cambria" w:cs="Cambria"/>
          <w:color w:val="000000"/>
        </w:rPr>
        <w:t>The Township Council recently introduced an ordinance that would dissolve the independent Recreation Commission and bring its functions under direct municipal government administration. Following extensive public testimony over approximately four and one-half (4.5) hours at a prior Town Council meeting, the Council voted unanimously to table the ordinance. Chairman McDon</w:t>
      </w:r>
      <w:r w:rsidR="00E36C5A">
        <w:rPr>
          <w:rFonts w:ascii="Cambria" w:eastAsia="Cambria" w:hAnsi="Cambria" w:cs="Cambria"/>
          <w:color w:val="000000"/>
        </w:rPr>
        <w:t>nell</w:t>
      </w:r>
      <w:r>
        <w:rPr>
          <w:rFonts w:ascii="Cambria" w:eastAsia="Cambria" w:hAnsi="Cambria" w:cs="Cambria"/>
          <w:color w:val="000000"/>
        </w:rPr>
        <w:t xml:space="preserve"> and Council Member </w:t>
      </w:r>
      <w:r w:rsidR="00E36C5A">
        <w:rPr>
          <w:rFonts w:ascii="Cambria" w:eastAsia="Cambria" w:hAnsi="Cambria" w:cs="Cambria"/>
          <w:color w:val="000000"/>
        </w:rPr>
        <w:t>Foster</w:t>
      </w:r>
      <w:r>
        <w:rPr>
          <w:rFonts w:ascii="Cambria" w:eastAsia="Cambria" w:hAnsi="Cambria" w:cs="Cambria"/>
          <w:color w:val="000000"/>
        </w:rPr>
        <w:t xml:space="preserve"> acknowledged and thanked those members of the public who attended the Council meeting and provided testimony.</w:t>
      </w:r>
    </w:p>
    <w:p w14:paraId="68158AD4" w14:textId="6F84F29C" w:rsidR="001B76A0" w:rsidRDefault="00000000">
      <w:pPr>
        <w:pStyle w:val="Heading3"/>
        <w:spacing w:before="200" w:after="60" w:line="384" w:lineRule="auto"/>
      </w:pPr>
      <w:r>
        <w:rPr>
          <w:rFonts w:ascii="Cambria" w:eastAsia="Cambria" w:hAnsi="Cambria" w:cs="Cambria"/>
          <w:sz w:val="22"/>
          <w:szCs w:val="22"/>
        </w:rPr>
        <w:t>Statutory Framework (Presented by Member of the Public — Joe</w:t>
      </w:r>
      <w:r w:rsidR="0087447E">
        <w:rPr>
          <w:rFonts w:ascii="Cambria" w:eastAsia="Cambria" w:hAnsi="Cambria" w:cs="Cambria"/>
          <w:sz w:val="22"/>
          <w:szCs w:val="22"/>
        </w:rPr>
        <w:t xml:space="preserve"> Iadanza</w:t>
      </w:r>
      <w:r>
        <w:rPr>
          <w:rFonts w:ascii="Cambria" w:eastAsia="Cambria" w:hAnsi="Cambria" w:cs="Cambria"/>
          <w:sz w:val="22"/>
          <w:szCs w:val="22"/>
        </w:rPr>
        <w:t>)</w:t>
      </w:r>
    </w:p>
    <w:p w14:paraId="1D7BE0B4" w14:textId="77777777" w:rsidR="001B76A0" w:rsidRDefault="00000000">
      <w:pPr>
        <w:spacing w:before="60" w:after="120" w:line="384" w:lineRule="auto"/>
      </w:pPr>
      <w:r>
        <w:rPr>
          <w:rFonts w:ascii="Cambria" w:eastAsia="Cambria" w:hAnsi="Cambria" w:cs="Cambria"/>
          <w:color w:val="000000"/>
        </w:rPr>
        <w:t>A member of the public who regularly attends Commission meetings presented research into the applicable New Jersey statutory framework, summarized as follows:</w:t>
      </w:r>
    </w:p>
    <w:p w14:paraId="34680C45" w14:textId="77777777" w:rsidR="001B76A0" w:rsidRDefault="00000000">
      <w:pPr>
        <w:pStyle w:val="ListParagraph"/>
        <w:numPr>
          <w:ilvl w:val="0"/>
          <w:numId w:val="1"/>
        </w:numPr>
        <w:spacing w:after="60" w:line="408" w:lineRule="auto"/>
      </w:pPr>
      <w:r>
        <w:rPr>
          <w:rFonts w:ascii="Cambria" w:eastAsia="Cambria" w:hAnsi="Cambria" w:cs="Cambria"/>
          <w:color w:val="000000"/>
        </w:rPr>
        <w:t>A New Jersey municipality is not legally required to establish a Recreation Commission; the Commission is an optional governmental body.</w:t>
      </w:r>
    </w:p>
    <w:p w14:paraId="16AB735C" w14:textId="77777777" w:rsidR="001B76A0" w:rsidRDefault="00000000">
      <w:pPr>
        <w:pStyle w:val="ListParagraph"/>
        <w:numPr>
          <w:ilvl w:val="0"/>
          <w:numId w:val="1"/>
        </w:numPr>
        <w:spacing w:after="60" w:line="408" w:lineRule="auto"/>
      </w:pPr>
      <w:r>
        <w:rPr>
          <w:rFonts w:ascii="Cambria" w:eastAsia="Cambria" w:hAnsi="Cambria" w:cs="Cambria"/>
          <w:color w:val="000000"/>
        </w:rPr>
        <w:t xml:space="preserve">The Recreation Commission operates as a semi-autonomous body under </w:t>
      </w:r>
      <w:r>
        <w:rPr>
          <w:rFonts w:ascii="Cambria" w:eastAsia="Cambria" w:hAnsi="Cambria" w:cs="Cambria"/>
          <w:b/>
          <w:bCs/>
          <w:color w:val="000000"/>
        </w:rPr>
        <w:t>N.J.S.A. 40:12-1 et seq.</w:t>
      </w:r>
      <w:r>
        <w:rPr>
          <w:rFonts w:ascii="Cambria" w:eastAsia="Cambria" w:hAnsi="Cambria" w:cs="Cambria"/>
          <w:color w:val="000000"/>
        </w:rPr>
        <w:t>, which grants the Commission statutory authority over day-to-day operations, hiring of recreation staff, rulemaking for park use, and management of recreation programming.</w:t>
      </w:r>
    </w:p>
    <w:p w14:paraId="4A753E0E" w14:textId="77777777" w:rsidR="001B76A0" w:rsidRDefault="00000000">
      <w:pPr>
        <w:pStyle w:val="ListParagraph"/>
        <w:numPr>
          <w:ilvl w:val="0"/>
          <w:numId w:val="1"/>
        </w:numPr>
        <w:spacing w:after="60" w:line="408" w:lineRule="auto"/>
      </w:pPr>
      <w:r>
        <w:rPr>
          <w:rFonts w:ascii="Cambria" w:eastAsia="Cambria" w:hAnsi="Cambria" w:cs="Cambria"/>
          <w:color w:val="000000"/>
        </w:rPr>
        <w:t>The Township Council retains control over the Commission's annual operating budget.</w:t>
      </w:r>
    </w:p>
    <w:p w14:paraId="0EDA6A51" w14:textId="77777777" w:rsidR="001B76A0" w:rsidRDefault="00000000">
      <w:pPr>
        <w:pStyle w:val="ListParagraph"/>
        <w:numPr>
          <w:ilvl w:val="0"/>
          <w:numId w:val="1"/>
        </w:numPr>
        <w:spacing w:after="60" w:line="408" w:lineRule="auto"/>
      </w:pPr>
      <w:r>
        <w:rPr>
          <w:rFonts w:ascii="Cambria" w:eastAsia="Cambria" w:hAnsi="Cambria" w:cs="Cambria"/>
          <w:color w:val="000000"/>
        </w:rPr>
        <w:t>The Recreation Trust Fund is a legally protected fund; its assets cannot be merged into the Township's general municipal budget.</w:t>
      </w:r>
    </w:p>
    <w:p w14:paraId="6C2D66FC" w14:textId="77777777" w:rsidR="001B76A0" w:rsidRDefault="00000000">
      <w:pPr>
        <w:pStyle w:val="ListParagraph"/>
        <w:numPr>
          <w:ilvl w:val="0"/>
          <w:numId w:val="1"/>
        </w:numPr>
        <w:spacing w:after="60" w:line="408" w:lineRule="auto"/>
      </w:pPr>
      <w:r>
        <w:rPr>
          <w:rFonts w:ascii="Cambria" w:eastAsia="Cambria" w:hAnsi="Cambria" w:cs="Cambria"/>
          <w:color w:val="000000"/>
        </w:rPr>
        <w:lastRenderedPageBreak/>
        <w:t>Residents have standing to file prerogative writ actions in Superior Court if the governing body acts arbitrarily or capriciously in connection with a recreation commission established under statute.</w:t>
      </w:r>
    </w:p>
    <w:p w14:paraId="24D4CF47" w14:textId="77777777" w:rsidR="001B76A0" w:rsidRDefault="00000000">
      <w:pPr>
        <w:pStyle w:val="Heading3"/>
        <w:spacing w:before="200" w:after="60" w:line="384" w:lineRule="auto"/>
      </w:pPr>
      <w:r>
        <w:rPr>
          <w:rFonts w:ascii="Cambria" w:eastAsia="Cambria" w:hAnsi="Cambria" w:cs="Cambria"/>
          <w:sz w:val="22"/>
          <w:szCs w:val="22"/>
        </w:rPr>
        <w:t>Commission Response</w:t>
      </w:r>
    </w:p>
    <w:p w14:paraId="1320A8D8" w14:textId="4219038D" w:rsidR="001B76A0" w:rsidRDefault="00000000">
      <w:pPr>
        <w:spacing w:before="60" w:after="120" w:line="384" w:lineRule="auto"/>
      </w:pPr>
      <w:r>
        <w:rPr>
          <w:rFonts w:ascii="Cambria" w:eastAsia="Cambria" w:hAnsi="Cambria" w:cs="Cambria"/>
          <w:color w:val="000000"/>
        </w:rPr>
        <w:t>Chairman McDon</w:t>
      </w:r>
      <w:r w:rsidR="00E36C5A">
        <w:rPr>
          <w:rFonts w:ascii="Cambria" w:eastAsia="Cambria" w:hAnsi="Cambria" w:cs="Cambria"/>
          <w:color w:val="000000"/>
        </w:rPr>
        <w:t>nell</w:t>
      </w:r>
      <w:r>
        <w:rPr>
          <w:rFonts w:ascii="Cambria" w:eastAsia="Cambria" w:hAnsi="Cambria" w:cs="Cambria"/>
          <w:color w:val="000000"/>
        </w:rPr>
        <w:t xml:space="preserve"> acknowledged the Commission's awareness that the ordinance could be re-introduced at any time, as noted by </w:t>
      </w:r>
      <w:r w:rsidR="0087447E">
        <w:rPr>
          <w:rFonts w:ascii="Cambria" w:eastAsia="Cambria" w:hAnsi="Cambria" w:cs="Cambria"/>
          <w:color w:val="000000"/>
        </w:rPr>
        <w:t>Shuana</w:t>
      </w:r>
      <w:r>
        <w:rPr>
          <w:rFonts w:ascii="Cambria" w:eastAsia="Cambria" w:hAnsi="Cambria" w:cs="Cambria"/>
          <w:color w:val="000000"/>
        </w:rPr>
        <w:t xml:space="preserve"> Williams. Resident Madonna Lee of Putnam Avenue, a fifty-one (51)-year Berkeley Heights resident, expressed concern that the dissolution effort could recur and urged the Commission to take proactive steps to formalize and modernize its governing documents.</w:t>
      </w:r>
    </w:p>
    <w:p w14:paraId="66FA15F9" w14:textId="77777777" w:rsidR="001B76A0" w:rsidRDefault="00000000">
      <w:pPr>
        <w:spacing w:before="60" w:after="120" w:line="384" w:lineRule="auto"/>
      </w:pPr>
      <w:r>
        <w:rPr>
          <w:rFonts w:ascii="Cambria" w:eastAsia="Cambria" w:hAnsi="Cambria" w:cs="Cambria"/>
          <w:color w:val="000000"/>
        </w:rPr>
        <w:t>The Commission discussed the value of increased transparency and more robust public communication, including ongoing "Did You Know" and "Fun Fact Friday" social media efforts. Multiple attendees encouraged the Commission to provide regular, formal public updates on capital projects — particularly the Lower Columbia Field improvement project.</w:t>
      </w:r>
    </w:p>
    <w:p w14:paraId="2329D171" w14:textId="77777777" w:rsidR="001B76A0" w:rsidRDefault="001B76A0">
      <w:pPr>
        <w:pBdr>
          <w:bottom w:val="single" w:sz="6" w:space="0" w:color="000000"/>
        </w:pBdr>
        <w:spacing w:before="240" w:after="240"/>
      </w:pPr>
    </w:p>
    <w:p w14:paraId="1654A9AE" w14:textId="77777777" w:rsidR="001B76A0" w:rsidRDefault="00000000">
      <w:pPr>
        <w:pStyle w:val="Heading2"/>
        <w:spacing w:before="280" w:after="80" w:line="384" w:lineRule="auto"/>
      </w:pPr>
      <w:r>
        <w:rPr>
          <w:rFonts w:ascii="Cambria" w:eastAsia="Cambria" w:hAnsi="Cambria" w:cs="Cambria"/>
          <w:sz w:val="24"/>
          <w:szCs w:val="24"/>
        </w:rPr>
        <w:t>6.8 — Third-Party Financial and Procedural Evaluation</w:t>
      </w:r>
    </w:p>
    <w:p w14:paraId="48FE3294" w14:textId="61E8F55D" w:rsidR="001B76A0" w:rsidRDefault="00000000">
      <w:pPr>
        <w:spacing w:before="60" w:after="120" w:line="384" w:lineRule="auto"/>
      </w:pPr>
      <w:r>
        <w:rPr>
          <w:rFonts w:ascii="Cambria" w:eastAsia="Cambria" w:hAnsi="Cambria" w:cs="Cambria"/>
          <w:color w:val="000000"/>
        </w:rPr>
        <w:t>Chairman McDon</w:t>
      </w:r>
      <w:r w:rsidR="00E36C5A">
        <w:rPr>
          <w:rFonts w:ascii="Cambria" w:eastAsia="Cambria" w:hAnsi="Cambria" w:cs="Cambria"/>
          <w:color w:val="000000"/>
        </w:rPr>
        <w:t>nell</w:t>
      </w:r>
      <w:r>
        <w:rPr>
          <w:rFonts w:ascii="Cambria" w:eastAsia="Cambria" w:hAnsi="Cambria" w:cs="Cambria"/>
          <w:color w:val="000000"/>
        </w:rPr>
        <w:t xml:space="preserve"> and Commissioners discussed a third-party evaluation — characterized by Chairman McDon</w:t>
      </w:r>
      <w:r w:rsidR="00E36C5A">
        <w:rPr>
          <w:rFonts w:ascii="Cambria" w:eastAsia="Cambria" w:hAnsi="Cambria" w:cs="Cambria"/>
          <w:color w:val="000000"/>
        </w:rPr>
        <w:t>nell</w:t>
      </w:r>
      <w:r>
        <w:rPr>
          <w:rFonts w:ascii="Cambria" w:eastAsia="Cambria" w:hAnsi="Cambria" w:cs="Cambria"/>
          <w:color w:val="000000"/>
        </w:rPr>
        <w:t xml:space="preserve"> as an evaluation rather than a formal audit — of Commission finances and procedures, commissioned by the Township. The following was presented:</w:t>
      </w:r>
    </w:p>
    <w:p w14:paraId="5AE744B6" w14:textId="77777777" w:rsidR="001B76A0" w:rsidRDefault="00000000">
      <w:pPr>
        <w:pStyle w:val="ListParagraph"/>
        <w:numPr>
          <w:ilvl w:val="0"/>
          <w:numId w:val="1"/>
        </w:numPr>
        <w:spacing w:after="60" w:line="408" w:lineRule="auto"/>
      </w:pPr>
      <w:r>
        <w:rPr>
          <w:rFonts w:ascii="Cambria" w:eastAsia="Cambria" w:hAnsi="Cambria" w:cs="Cambria"/>
          <w:color w:val="000000"/>
        </w:rPr>
        <w:t>The evaluation examined financial procedures, cash handling practices, and budget alignment with the Township Chief Financial Officer's preferred reporting format.</w:t>
      </w:r>
    </w:p>
    <w:p w14:paraId="7543D800" w14:textId="77777777" w:rsidR="001B76A0" w:rsidRDefault="00000000">
      <w:pPr>
        <w:pStyle w:val="ListParagraph"/>
        <w:numPr>
          <w:ilvl w:val="0"/>
          <w:numId w:val="1"/>
        </w:numPr>
        <w:spacing w:after="60" w:line="408" w:lineRule="auto"/>
      </w:pPr>
      <w:r>
        <w:rPr>
          <w:rFonts w:ascii="Cambria" w:eastAsia="Cambria" w:hAnsi="Cambria" w:cs="Cambria"/>
          <w:color w:val="000000"/>
        </w:rPr>
        <w:t xml:space="preserve">As </w:t>
      </w:r>
      <w:proofErr w:type="gramStart"/>
      <w:r>
        <w:rPr>
          <w:rFonts w:ascii="Cambria" w:eastAsia="Cambria" w:hAnsi="Cambria" w:cs="Cambria"/>
          <w:color w:val="000000"/>
        </w:rPr>
        <w:t>of</w:t>
      </w:r>
      <w:proofErr w:type="gramEnd"/>
      <w:r>
        <w:rPr>
          <w:rFonts w:ascii="Cambria" w:eastAsia="Cambria" w:hAnsi="Cambria" w:cs="Cambria"/>
          <w:color w:val="000000"/>
        </w:rPr>
        <w:t xml:space="preserve"> the date of this meeting, only a draft report exists. A final, published report has not been issued.</w:t>
      </w:r>
    </w:p>
    <w:p w14:paraId="46C268B1" w14:textId="77777777" w:rsidR="001B76A0" w:rsidRDefault="00000000">
      <w:pPr>
        <w:pStyle w:val="ListParagraph"/>
        <w:numPr>
          <w:ilvl w:val="0"/>
          <w:numId w:val="1"/>
        </w:numPr>
        <w:spacing w:after="60" w:line="408" w:lineRule="auto"/>
      </w:pPr>
      <w:r>
        <w:rPr>
          <w:rFonts w:ascii="Cambria" w:eastAsia="Cambria" w:hAnsi="Cambria" w:cs="Cambria"/>
          <w:color w:val="000000"/>
        </w:rPr>
        <w:t>The draft identified procedural discrepancies — legacy practices established years prior that require alignment with more recent regulations and administrative preferences. No findings of intentional misconduct were identified.</w:t>
      </w:r>
    </w:p>
    <w:p w14:paraId="2B372F56" w14:textId="77777777" w:rsidR="001B76A0" w:rsidRDefault="00000000">
      <w:pPr>
        <w:pStyle w:val="ListParagraph"/>
        <w:numPr>
          <w:ilvl w:val="0"/>
          <w:numId w:val="1"/>
        </w:numPr>
        <w:spacing w:after="60" w:line="408" w:lineRule="auto"/>
      </w:pPr>
      <w:r>
        <w:rPr>
          <w:rFonts w:ascii="Cambria" w:eastAsia="Cambria" w:hAnsi="Cambria" w:cs="Cambria"/>
          <w:color w:val="000000"/>
        </w:rPr>
        <w:lastRenderedPageBreak/>
        <w:t xml:space="preserve">The Commission has not had direct </w:t>
      </w:r>
      <w:proofErr w:type="gramStart"/>
      <w:r>
        <w:rPr>
          <w:rFonts w:ascii="Cambria" w:eastAsia="Cambria" w:hAnsi="Cambria" w:cs="Cambria"/>
          <w:color w:val="000000"/>
        </w:rPr>
        <w:t>communications</w:t>
      </w:r>
      <w:proofErr w:type="gramEnd"/>
      <w:r>
        <w:rPr>
          <w:rFonts w:ascii="Cambria" w:eastAsia="Cambria" w:hAnsi="Cambria" w:cs="Cambria"/>
          <w:color w:val="000000"/>
        </w:rPr>
        <w:t xml:space="preserve"> with the third-party evaluator, receiving information only through Township administration.</w:t>
      </w:r>
    </w:p>
    <w:p w14:paraId="7F1FB255" w14:textId="77777777" w:rsidR="001B76A0" w:rsidRDefault="00000000">
      <w:pPr>
        <w:pStyle w:val="Heading3"/>
        <w:spacing w:before="200" w:after="60" w:line="384" w:lineRule="auto"/>
      </w:pPr>
      <w:r>
        <w:rPr>
          <w:rFonts w:ascii="Cambria" w:eastAsia="Cambria" w:hAnsi="Cambria" w:cs="Cambria"/>
          <w:sz w:val="22"/>
          <w:szCs w:val="22"/>
        </w:rPr>
        <w:t>Corrective Actions Underway</w:t>
      </w:r>
    </w:p>
    <w:p w14:paraId="7E095AA4" w14:textId="77777777" w:rsidR="001B76A0" w:rsidRDefault="00000000">
      <w:pPr>
        <w:spacing w:before="60" w:after="120" w:line="384" w:lineRule="auto"/>
      </w:pPr>
      <w:r>
        <w:rPr>
          <w:rFonts w:ascii="Cambria" w:eastAsia="Cambria" w:hAnsi="Cambria" w:cs="Cambria"/>
          <w:color w:val="000000"/>
        </w:rPr>
        <w:t>The Commission has already begun implementing corrective actions based on draft recommendations, including:</w:t>
      </w:r>
    </w:p>
    <w:p w14:paraId="47E737D8" w14:textId="77777777" w:rsidR="001B76A0" w:rsidRDefault="00000000">
      <w:pPr>
        <w:pStyle w:val="ListParagraph"/>
        <w:numPr>
          <w:ilvl w:val="0"/>
          <w:numId w:val="1"/>
        </w:numPr>
        <w:spacing w:after="60" w:line="408" w:lineRule="auto"/>
      </w:pPr>
      <w:r>
        <w:rPr>
          <w:rFonts w:ascii="Cambria" w:eastAsia="Cambria" w:hAnsi="Cambria" w:cs="Cambria"/>
          <w:color w:val="000000"/>
        </w:rPr>
        <w:t>Financial accounts have been reconciled and reorganized.</w:t>
      </w:r>
    </w:p>
    <w:p w14:paraId="0C563376" w14:textId="77777777" w:rsidR="001B76A0" w:rsidRDefault="00000000">
      <w:pPr>
        <w:pStyle w:val="ListParagraph"/>
        <w:numPr>
          <w:ilvl w:val="0"/>
          <w:numId w:val="1"/>
        </w:numPr>
        <w:spacing w:after="60" w:line="408" w:lineRule="auto"/>
      </w:pPr>
      <w:r>
        <w:rPr>
          <w:rFonts w:ascii="Cambria" w:eastAsia="Cambria" w:hAnsi="Cambria" w:cs="Cambria"/>
          <w:color w:val="000000"/>
        </w:rPr>
        <w:t>Cash handling has been largely migrated to the Community Pass online system.</w:t>
      </w:r>
    </w:p>
    <w:p w14:paraId="6200EF1C" w14:textId="77777777" w:rsidR="001B76A0" w:rsidRDefault="00000000">
      <w:pPr>
        <w:pStyle w:val="ListParagraph"/>
        <w:numPr>
          <w:ilvl w:val="0"/>
          <w:numId w:val="1"/>
        </w:numPr>
        <w:spacing w:after="60" w:line="408" w:lineRule="auto"/>
      </w:pPr>
      <w:r>
        <w:rPr>
          <w:rFonts w:ascii="Cambria" w:eastAsia="Cambria" w:hAnsi="Cambria" w:cs="Cambria"/>
          <w:color w:val="000000"/>
        </w:rPr>
        <w:t>Residual small cash transactions (summer playground concession sales of items at or below $1.25, e.g., ice cream, soda) are now rolled, counted, and deposited with the Township Finance Department by 4:00 P.M. daily.</w:t>
      </w:r>
    </w:p>
    <w:p w14:paraId="58E1FCAE" w14:textId="77777777" w:rsidR="001B76A0" w:rsidRDefault="00000000">
      <w:pPr>
        <w:pStyle w:val="Heading3"/>
        <w:spacing w:before="200" w:after="60" w:line="384" w:lineRule="auto"/>
      </w:pPr>
      <w:r>
        <w:rPr>
          <w:rFonts w:ascii="Cambria" w:eastAsia="Cambria" w:hAnsi="Cambria" w:cs="Cambria"/>
          <w:sz w:val="22"/>
          <w:szCs w:val="22"/>
        </w:rPr>
        <w:t>Trust Fund Interest Transfers</w:t>
      </w:r>
    </w:p>
    <w:p w14:paraId="70A7948C" w14:textId="027D9FD0" w:rsidR="001B76A0" w:rsidRDefault="00000000">
      <w:pPr>
        <w:spacing w:before="60" w:after="120" w:line="384" w:lineRule="auto"/>
      </w:pPr>
      <w:r>
        <w:rPr>
          <w:rFonts w:ascii="Cambria" w:eastAsia="Cambria" w:hAnsi="Cambria" w:cs="Cambria"/>
          <w:color w:val="000000"/>
        </w:rPr>
        <w:t>Chairman McDon</w:t>
      </w:r>
      <w:r w:rsidR="00E36C5A">
        <w:rPr>
          <w:rFonts w:ascii="Cambria" w:eastAsia="Cambria" w:hAnsi="Cambria" w:cs="Cambria"/>
          <w:color w:val="000000"/>
        </w:rPr>
        <w:t>nell</w:t>
      </w:r>
      <w:r>
        <w:rPr>
          <w:rFonts w:ascii="Cambria" w:eastAsia="Cambria" w:hAnsi="Cambria" w:cs="Cambria"/>
          <w:color w:val="000000"/>
        </w:rPr>
        <w:t xml:space="preserve"> noted that approximately $67,000 in interest generated by the Recreation Trust Fund was transferred to the Township general fund over approximately two (2) years.</w:t>
      </w:r>
      <w:r w:rsidR="00725BD3">
        <w:rPr>
          <w:rFonts w:ascii="Cambria" w:eastAsia="Cambria" w:hAnsi="Cambria" w:cs="Cambria"/>
          <w:color w:val="000000"/>
        </w:rPr>
        <w:t xml:space="preserve">  A method to recoup the interest would be through capital improvement projects submitted as part of the annual budget </w:t>
      </w:r>
      <w:r w:rsidR="00902B46">
        <w:rPr>
          <w:rFonts w:ascii="Cambria" w:eastAsia="Cambria" w:hAnsi="Cambria" w:cs="Cambria"/>
          <w:color w:val="000000"/>
        </w:rPr>
        <w:t>requests</w:t>
      </w:r>
      <w:r w:rsidR="00725BD3">
        <w:rPr>
          <w:rFonts w:ascii="Cambria" w:eastAsia="Cambria" w:hAnsi="Cambria" w:cs="Cambria"/>
          <w:color w:val="000000"/>
        </w:rPr>
        <w:t>.</w:t>
      </w:r>
    </w:p>
    <w:p w14:paraId="67FAA9EE" w14:textId="77777777" w:rsidR="001B76A0" w:rsidRDefault="00000000">
      <w:pPr>
        <w:pStyle w:val="Heading3"/>
        <w:spacing w:before="200" w:after="60" w:line="384" w:lineRule="auto"/>
      </w:pPr>
      <w:r>
        <w:rPr>
          <w:rFonts w:ascii="Cambria" w:eastAsia="Cambria" w:hAnsi="Cambria" w:cs="Cambria"/>
          <w:sz w:val="22"/>
          <w:szCs w:val="22"/>
        </w:rPr>
        <w:t>Structural Accountability Measures</w:t>
      </w:r>
    </w:p>
    <w:p w14:paraId="1655FF08" w14:textId="77777777" w:rsidR="001B76A0" w:rsidRDefault="00000000">
      <w:pPr>
        <w:spacing w:before="60" w:after="120" w:line="384" w:lineRule="auto"/>
      </w:pPr>
      <w:r>
        <w:rPr>
          <w:rFonts w:ascii="Cambria" w:eastAsia="Cambria" w:hAnsi="Cambria" w:cs="Cambria"/>
          <w:color w:val="000000"/>
        </w:rPr>
        <w:t>Discussion included the possibility of adding a Council or Mayoral liaison seat to the Commission as a structural accountability measure to improve communication and oversight going forward.</w:t>
      </w:r>
    </w:p>
    <w:p w14:paraId="7C259B23" w14:textId="77777777" w:rsidR="001B76A0" w:rsidRDefault="001B76A0">
      <w:pPr>
        <w:pBdr>
          <w:bottom w:val="single" w:sz="6" w:space="0" w:color="000000"/>
        </w:pBdr>
        <w:spacing w:before="240" w:after="240"/>
      </w:pPr>
    </w:p>
    <w:p w14:paraId="49BD879F" w14:textId="77777777" w:rsidR="001B76A0" w:rsidRDefault="00000000">
      <w:pPr>
        <w:pStyle w:val="Heading1"/>
        <w:spacing w:before="360" w:after="100" w:line="384" w:lineRule="auto"/>
      </w:pPr>
      <w:r>
        <w:rPr>
          <w:rFonts w:ascii="Cambria" w:eastAsia="Cambria" w:hAnsi="Cambria" w:cs="Cambria"/>
          <w:spacing w:val="10"/>
          <w:sz w:val="26"/>
          <w:szCs w:val="26"/>
        </w:rPr>
        <w:t>SECTION 7 — FORMAL MOTIONS</w:t>
      </w:r>
    </w:p>
    <w:p w14:paraId="0708CCFC" w14:textId="77777777" w:rsidR="001B76A0" w:rsidRDefault="001B76A0">
      <w:pPr>
        <w:pBdr>
          <w:top w:val="single" w:sz="6" w:space="0" w:color="000000"/>
        </w:pBdr>
        <w:spacing w:after="200"/>
      </w:pPr>
    </w:p>
    <w:p w14:paraId="77AC9A70" w14:textId="77777777" w:rsidR="001B76A0" w:rsidRDefault="001B76A0">
      <w:pPr>
        <w:pBdr>
          <w:bottom w:val="single" w:sz="6" w:space="0" w:color="000000"/>
        </w:pBdr>
        <w:spacing w:before="240" w:after="240"/>
      </w:pPr>
    </w:p>
    <w:p w14:paraId="33ADB20D" w14:textId="77777777" w:rsidR="001B76A0" w:rsidRDefault="00000000">
      <w:pPr>
        <w:pStyle w:val="Heading2"/>
        <w:spacing w:before="280" w:after="80" w:line="384" w:lineRule="auto"/>
      </w:pPr>
      <w:r>
        <w:rPr>
          <w:rFonts w:ascii="Cambria" w:eastAsia="Cambria" w:hAnsi="Cambria" w:cs="Cambria"/>
          <w:sz w:val="24"/>
          <w:szCs w:val="24"/>
        </w:rPr>
        <w:t>Motion 1 — Formation of Ordinance Revision Subcommittee</w:t>
      </w:r>
    </w:p>
    <w:p w14:paraId="29945DD6" w14:textId="77777777" w:rsidR="001B76A0" w:rsidRDefault="001B76A0">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1B76A0" w14:paraId="33FD574E" w14:textId="77777777">
        <w:tblPrEx>
          <w:tblCellMar>
            <w:top w:w="0" w:type="dxa"/>
            <w:bottom w:w="0" w:type="dxa"/>
          </w:tblCellMar>
        </w:tblPrEx>
        <w:tc>
          <w:tcPr>
            <w:tcW w:w="0" w:type="auto"/>
            <w:tcBorders>
              <w:top w:val="single" w:sz="6" w:space="0" w:color="000000"/>
              <w:left w:val="single" w:sz="6" w:space="0" w:color="000000"/>
              <w:bottom w:val="single" w:sz="6" w:space="0" w:color="000000"/>
              <w:right w:val="single" w:sz="6" w:space="0" w:color="000000"/>
            </w:tcBorders>
            <w:shd w:val="clear" w:color="auto" w:fill="F9F9F9"/>
            <w:tcMar>
              <w:top w:w="150" w:type="dxa"/>
              <w:left w:w="210" w:type="dxa"/>
              <w:bottom w:w="150" w:type="dxa"/>
              <w:right w:w="210" w:type="dxa"/>
            </w:tcMar>
          </w:tcPr>
          <w:p w14:paraId="3BE0AEAA" w14:textId="51404CF7" w:rsidR="001B76A0" w:rsidRDefault="00000000">
            <w:pPr>
              <w:spacing w:after="80" w:line="384" w:lineRule="auto"/>
            </w:pPr>
            <w:r>
              <w:rPr>
                <w:rFonts w:ascii="Cambria" w:eastAsia="Cambria" w:hAnsi="Cambria" w:cs="Cambria"/>
                <w:b/>
                <w:bCs/>
                <w:color w:val="000000"/>
              </w:rPr>
              <w:lastRenderedPageBreak/>
              <w:t>Background:</w:t>
            </w:r>
            <w:r>
              <w:rPr>
                <w:rFonts w:ascii="Cambria" w:eastAsia="Cambria" w:hAnsi="Cambria" w:cs="Cambria"/>
                <w:color w:val="000000"/>
              </w:rPr>
              <w:t xml:space="preserve"> Given the introduction of the dissolution ordinance and ongoing concerns about the Commission's governing documents — some of which date to the 1950s and include provisions such as granting Commission appointees police powers — the Commission discussed the need to modernize its enabling ordinance. Chairman McDon</w:t>
            </w:r>
            <w:r w:rsidR="00E36C5A">
              <w:rPr>
                <w:rFonts w:ascii="Cambria" w:eastAsia="Cambria" w:hAnsi="Cambria" w:cs="Cambria"/>
                <w:color w:val="000000"/>
              </w:rPr>
              <w:t>nell</w:t>
            </w:r>
            <w:r>
              <w:rPr>
                <w:rFonts w:ascii="Cambria" w:eastAsia="Cambria" w:hAnsi="Cambria" w:cs="Cambria"/>
                <w:color w:val="000000"/>
              </w:rPr>
              <w:t xml:space="preserve"> stated he was recusing himself from subcommittee membership, identifying other Commissioners as more qualified due to their backgrounds as a former council member, an attorney, and a finance professional.</w:t>
            </w:r>
          </w:p>
          <w:p w14:paraId="35997405" w14:textId="3B4BAF8A" w:rsidR="001B76A0" w:rsidRDefault="00000000">
            <w:pPr>
              <w:spacing w:after="80" w:line="384" w:lineRule="auto"/>
            </w:pPr>
            <w:r>
              <w:rPr>
                <w:rFonts w:ascii="Cambria" w:eastAsia="Cambria" w:hAnsi="Cambria" w:cs="Cambria"/>
                <w:b/>
                <w:bCs/>
                <w:color w:val="000000"/>
              </w:rPr>
              <w:t>Motion:</w:t>
            </w:r>
            <w:r>
              <w:rPr>
                <w:rFonts w:ascii="Cambria" w:eastAsia="Cambria" w:hAnsi="Cambria" w:cs="Cambria"/>
                <w:color w:val="000000"/>
              </w:rPr>
              <w:t xml:space="preserve"> Commissioner Mike D</w:t>
            </w:r>
            <w:r w:rsidR="00E36C5A">
              <w:rPr>
                <w:rFonts w:ascii="Cambria" w:eastAsia="Cambria" w:hAnsi="Cambria" w:cs="Cambria"/>
                <w:color w:val="000000"/>
              </w:rPr>
              <w:t>’Aq</w:t>
            </w:r>
            <w:r>
              <w:rPr>
                <w:rFonts w:ascii="Cambria" w:eastAsia="Cambria" w:hAnsi="Cambria" w:cs="Cambria"/>
                <w:color w:val="000000"/>
              </w:rPr>
              <w:t>uila moved to establish a three-member Ordinance Revision Subcommittee, consisting of Commissioners D</w:t>
            </w:r>
            <w:r w:rsidR="00E36C5A">
              <w:rPr>
                <w:rFonts w:ascii="Cambria" w:eastAsia="Cambria" w:hAnsi="Cambria" w:cs="Cambria"/>
                <w:color w:val="000000"/>
              </w:rPr>
              <w:t>’Aq</w:t>
            </w:r>
            <w:r>
              <w:rPr>
                <w:rFonts w:ascii="Cambria" w:eastAsia="Cambria" w:hAnsi="Cambria" w:cs="Cambria"/>
                <w:color w:val="000000"/>
              </w:rPr>
              <w:t>uila, Kingsley, and D</w:t>
            </w:r>
            <w:r w:rsidR="00E36C5A">
              <w:rPr>
                <w:rFonts w:ascii="Cambria" w:eastAsia="Cambria" w:hAnsi="Cambria" w:cs="Cambria"/>
                <w:color w:val="000000"/>
              </w:rPr>
              <w:t>ahn</w:t>
            </w:r>
            <w:r>
              <w:rPr>
                <w:rFonts w:ascii="Cambria" w:eastAsia="Cambria" w:hAnsi="Cambria" w:cs="Cambria"/>
                <w:color w:val="000000"/>
              </w:rPr>
              <w:t>, for the purpose of reviewing and proposing updates to the Township ordinance governing the Recreation Commission.</w:t>
            </w:r>
          </w:p>
          <w:p w14:paraId="5B04A980" w14:textId="368403B5" w:rsidR="001B76A0" w:rsidRDefault="00000000">
            <w:pPr>
              <w:spacing w:after="80" w:line="384" w:lineRule="auto"/>
            </w:pPr>
            <w:r>
              <w:rPr>
                <w:rFonts w:ascii="Cambria" w:eastAsia="Cambria" w:hAnsi="Cambria" w:cs="Cambria"/>
                <w:b/>
                <w:bCs/>
                <w:color w:val="000000"/>
              </w:rPr>
              <w:t>Second:</w:t>
            </w:r>
            <w:r>
              <w:rPr>
                <w:rFonts w:ascii="Cambria" w:eastAsia="Cambria" w:hAnsi="Cambria" w:cs="Cambria"/>
                <w:color w:val="000000"/>
              </w:rPr>
              <w:t xml:space="preserve"> Commissioner Mark D</w:t>
            </w:r>
            <w:r w:rsidR="00E36C5A">
              <w:rPr>
                <w:rFonts w:ascii="Cambria" w:eastAsia="Cambria" w:hAnsi="Cambria" w:cs="Cambria"/>
                <w:color w:val="000000"/>
              </w:rPr>
              <w:t>ahn</w:t>
            </w:r>
          </w:p>
          <w:p w14:paraId="5CE76A7E" w14:textId="77777777" w:rsidR="001B76A0" w:rsidRDefault="00000000">
            <w:pPr>
              <w:spacing w:after="80" w:line="384" w:lineRule="auto"/>
            </w:pPr>
            <w:r>
              <w:rPr>
                <w:rFonts w:ascii="Cambria" w:eastAsia="Cambria" w:hAnsi="Cambria" w:cs="Cambria"/>
                <w:b/>
                <w:bCs/>
                <w:color w:val="000000"/>
              </w:rPr>
              <w:t>Roll Call Vote:</w:t>
            </w:r>
          </w:p>
          <w:p w14:paraId="34ED3931" w14:textId="77777777" w:rsidR="001B76A0" w:rsidRDefault="00000000">
            <w:pPr>
              <w:spacing w:after="120" w:line="408" w:lineRule="auto"/>
            </w:pPr>
            <w:r>
              <w:t>Commissioner</w:t>
            </w:r>
          </w:p>
          <w:p w14:paraId="0BB7E957" w14:textId="77777777" w:rsidR="001B76A0" w:rsidRDefault="00000000">
            <w:pPr>
              <w:spacing w:after="120" w:line="408" w:lineRule="auto"/>
            </w:pPr>
            <w:r>
              <w:t>Vote</w:t>
            </w:r>
          </w:p>
          <w:p w14:paraId="297F6E99" w14:textId="4B2EFAF8" w:rsidR="001B76A0" w:rsidRDefault="00000000">
            <w:pPr>
              <w:spacing w:after="120" w:line="408" w:lineRule="auto"/>
            </w:pPr>
            <w:r>
              <w:t>Mike D</w:t>
            </w:r>
            <w:r w:rsidR="00E36C5A">
              <w:t>’Aq</w:t>
            </w:r>
            <w:r>
              <w:t>uila</w:t>
            </w:r>
          </w:p>
          <w:p w14:paraId="18C29BB5" w14:textId="77777777" w:rsidR="001B76A0" w:rsidRDefault="00000000">
            <w:pPr>
              <w:spacing w:after="120" w:line="408" w:lineRule="auto"/>
            </w:pPr>
            <w:r>
              <w:t>Yes</w:t>
            </w:r>
          </w:p>
          <w:p w14:paraId="7CDC2419" w14:textId="77777777" w:rsidR="001B76A0" w:rsidRDefault="00000000">
            <w:pPr>
              <w:spacing w:after="120" w:line="408" w:lineRule="auto"/>
            </w:pPr>
            <w:r>
              <w:t>Ed Kingsley</w:t>
            </w:r>
          </w:p>
          <w:p w14:paraId="2461DFE0" w14:textId="77777777" w:rsidR="001B76A0" w:rsidRDefault="00000000">
            <w:pPr>
              <w:spacing w:after="120" w:line="408" w:lineRule="auto"/>
            </w:pPr>
            <w:r>
              <w:t>Yes</w:t>
            </w:r>
          </w:p>
          <w:p w14:paraId="59D6538A" w14:textId="127DE447" w:rsidR="001B76A0" w:rsidRDefault="00000000">
            <w:pPr>
              <w:spacing w:after="120" w:line="408" w:lineRule="auto"/>
            </w:pPr>
            <w:r>
              <w:t>Mark D</w:t>
            </w:r>
            <w:r w:rsidR="00E36C5A">
              <w:t>ahn</w:t>
            </w:r>
          </w:p>
          <w:p w14:paraId="0E4FB3B2" w14:textId="77777777" w:rsidR="001B76A0" w:rsidRDefault="00000000">
            <w:pPr>
              <w:spacing w:after="120" w:line="408" w:lineRule="auto"/>
            </w:pPr>
            <w:r>
              <w:t>Yes</w:t>
            </w:r>
          </w:p>
          <w:p w14:paraId="22AD6FFC" w14:textId="5ACC560B" w:rsidR="001B76A0" w:rsidRDefault="00000000">
            <w:pPr>
              <w:spacing w:after="120" w:line="408" w:lineRule="auto"/>
            </w:pPr>
            <w:r>
              <w:t>Sean McDon</w:t>
            </w:r>
            <w:r w:rsidR="00E36C5A">
              <w:t>nell</w:t>
            </w:r>
            <w:r>
              <w:t xml:space="preserve"> (Chairman)</w:t>
            </w:r>
          </w:p>
          <w:p w14:paraId="72ADD27D" w14:textId="77777777" w:rsidR="001B76A0" w:rsidRDefault="00000000">
            <w:pPr>
              <w:spacing w:after="120" w:line="408" w:lineRule="auto"/>
            </w:pPr>
            <w:r>
              <w:t>Yes</w:t>
            </w:r>
          </w:p>
          <w:p w14:paraId="1170EB3E" w14:textId="77777777" w:rsidR="001B76A0" w:rsidRDefault="00000000">
            <w:pPr>
              <w:spacing w:after="80" w:line="384" w:lineRule="auto"/>
            </w:pPr>
            <w:r>
              <w:rPr>
                <w:rFonts w:ascii="Cambria" w:eastAsia="Cambria" w:hAnsi="Cambria" w:cs="Cambria"/>
                <w:b/>
                <w:bCs/>
                <w:color w:val="000000"/>
                <w:sz w:val="22"/>
                <w:szCs w:val="22"/>
              </w:rPr>
              <w:t>RESULT: Motion carried unanimously — 4 Ayes, 0 Nays, 0 Abstentions.</w:t>
            </w:r>
          </w:p>
        </w:tc>
      </w:tr>
    </w:tbl>
    <w:p w14:paraId="190B2481" w14:textId="77777777" w:rsidR="001B76A0" w:rsidRDefault="001B76A0">
      <w:pPr>
        <w:spacing w:after="240"/>
      </w:pPr>
    </w:p>
    <w:p w14:paraId="5B84222F" w14:textId="77777777" w:rsidR="001B76A0" w:rsidRDefault="001B76A0">
      <w:pPr>
        <w:pBdr>
          <w:bottom w:val="single" w:sz="6" w:space="0" w:color="000000"/>
        </w:pBdr>
        <w:spacing w:before="240" w:after="240"/>
      </w:pPr>
    </w:p>
    <w:p w14:paraId="77203D30" w14:textId="77777777" w:rsidR="001B76A0" w:rsidRDefault="00000000">
      <w:pPr>
        <w:pStyle w:val="Heading2"/>
        <w:spacing w:before="280" w:after="80" w:line="384" w:lineRule="auto"/>
      </w:pPr>
      <w:r>
        <w:rPr>
          <w:rFonts w:ascii="Cambria" w:eastAsia="Cambria" w:hAnsi="Cambria" w:cs="Cambria"/>
          <w:sz w:val="24"/>
          <w:szCs w:val="24"/>
        </w:rPr>
        <w:t>Motion 2 — Authorization to Reserve Funds for Independent Legal Counsel</w:t>
      </w:r>
    </w:p>
    <w:p w14:paraId="2AD84BA8" w14:textId="77777777" w:rsidR="001B76A0" w:rsidRDefault="001B76A0">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1B76A0" w14:paraId="6E2EC377" w14:textId="77777777">
        <w:tblPrEx>
          <w:tblCellMar>
            <w:top w:w="0" w:type="dxa"/>
            <w:bottom w:w="0" w:type="dxa"/>
          </w:tblCellMar>
        </w:tblPrEx>
        <w:tc>
          <w:tcPr>
            <w:tcW w:w="0" w:type="auto"/>
            <w:tcBorders>
              <w:top w:val="single" w:sz="6" w:space="0" w:color="000000"/>
              <w:left w:val="single" w:sz="6" w:space="0" w:color="000000"/>
              <w:bottom w:val="single" w:sz="6" w:space="0" w:color="000000"/>
              <w:right w:val="single" w:sz="6" w:space="0" w:color="000000"/>
            </w:tcBorders>
            <w:shd w:val="clear" w:color="auto" w:fill="F9F9F9"/>
            <w:tcMar>
              <w:top w:w="150" w:type="dxa"/>
              <w:left w:w="210" w:type="dxa"/>
              <w:bottom w:w="150" w:type="dxa"/>
              <w:right w:w="210" w:type="dxa"/>
            </w:tcMar>
          </w:tcPr>
          <w:p w14:paraId="46DB3131" w14:textId="4DC05630" w:rsidR="001B76A0" w:rsidRDefault="00000000">
            <w:pPr>
              <w:spacing w:after="80" w:line="384" w:lineRule="auto"/>
            </w:pPr>
            <w:r>
              <w:rPr>
                <w:rFonts w:ascii="Cambria" w:eastAsia="Cambria" w:hAnsi="Cambria" w:cs="Cambria"/>
                <w:b/>
                <w:bCs/>
                <w:color w:val="000000"/>
              </w:rPr>
              <w:t>Background:</w:t>
            </w:r>
            <w:r>
              <w:rPr>
                <w:rFonts w:ascii="Cambria" w:eastAsia="Cambria" w:hAnsi="Cambria" w:cs="Cambria"/>
                <w:color w:val="000000"/>
              </w:rPr>
              <w:t xml:space="preserve"> </w:t>
            </w:r>
            <w:r w:rsidR="00D92B10">
              <w:rPr>
                <w:rFonts w:ascii="Cambria" w:eastAsia="Cambria" w:hAnsi="Cambria" w:cs="Cambria"/>
                <w:color w:val="000000"/>
              </w:rPr>
              <w:t>M</w:t>
            </w:r>
            <w:r>
              <w:rPr>
                <w:rFonts w:ascii="Cambria" w:eastAsia="Cambria" w:hAnsi="Cambria" w:cs="Cambria"/>
                <w:color w:val="000000"/>
              </w:rPr>
              <w:t>embers of the public recommended that the Commission retain independent legal counsel to assist with the ordinance modernization effort and to ensure the Commission's legal interests are properly protected. C</w:t>
            </w:r>
            <w:r w:rsidR="00D92B10">
              <w:rPr>
                <w:rFonts w:ascii="Cambria" w:eastAsia="Cambria" w:hAnsi="Cambria" w:cs="Cambria"/>
                <w:color w:val="000000"/>
              </w:rPr>
              <w:t>ommissioner D’Aquila</w:t>
            </w:r>
            <w:r>
              <w:rPr>
                <w:rFonts w:ascii="Cambria" w:eastAsia="Cambria" w:hAnsi="Cambria" w:cs="Cambria"/>
                <w:color w:val="000000"/>
              </w:rPr>
              <w:t xml:space="preserve"> introduced the motion for the Commission's consideration.</w:t>
            </w:r>
          </w:p>
          <w:p w14:paraId="61FAF160" w14:textId="78270629" w:rsidR="001B76A0" w:rsidRDefault="00000000">
            <w:pPr>
              <w:spacing w:after="80" w:line="384" w:lineRule="auto"/>
            </w:pPr>
            <w:r>
              <w:rPr>
                <w:rFonts w:ascii="Cambria" w:eastAsia="Cambria" w:hAnsi="Cambria" w:cs="Cambria"/>
                <w:b/>
                <w:bCs/>
                <w:color w:val="000000"/>
              </w:rPr>
              <w:t>Motion:</w:t>
            </w:r>
            <w:r>
              <w:rPr>
                <w:rFonts w:ascii="Cambria" w:eastAsia="Cambria" w:hAnsi="Cambria" w:cs="Cambria"/>
                <w:color w:val="000000"/>
              </w:rPr>
              <w:t xml:space="preserve"> C</w:t>
            </w:r>
            <w:r w:rsidR="00D92B10">
              <w:rPr>
                <w:rFonts w:ascii="Cambria" w:eastAsia="Cambria" w:hAnsi="Cambria" w:cs="Cambria"/>
                <w:color w:val="000000"/>
              </w:rPr>
              <w:t>ommissioner Mike D’Aquila</w:t>
            </w:r>
            <w:r>
              <w:rPr>
                <w:rFonts w:ascii="Cambria" w:eastAsia="Cambria" w:hAnsi="Cambria" w:cs="Cambria"/>
                <w:color w:val="000000"/>
              </w:rPr>
              <w:t xml:space="preserve"> moved to authorize the reservation of up to </w:t>
            </w:r>
            <w:r>
              <w:rPr>
                <w:rFonts w:ascii="Cambria" w:eastAsia="Cambria" w:hAnsi="Cambria" w:cs="Cambria"/>
                <w:b/>
                <w:bCs/>
                <w:color w:val="000000"/>
              </w:rPr>
              <w:t>$20,000</w:t>
            </w:r>
            <w:r>
              <w:rPr>
                <w:rFonts w:ascii="Cambria" w:eastAsia="Cambria" w:hAnsi="Cambria" w:cs="Cambria"/>
                <w:color w:val="000000"/>
              </w:rPr>
              <w:t xml:space="preserve"> from the Recreation Trust Fund for the purpose of retaining independent legal counsel, as needed, to assist the Ordinance Revision Subcommittee in drafting a modernized Recreation Commission ordinance. Chairman McDon</w:t>
            </w:r>
            <w:r w:rsidR="00D92B10">
              <w:rPr>
                <w:rFonts w:ascii="Cambria" w:eastAsia="Cambria" w:hAnsi="Cambria" w:cs="Cambria"/>
                <w:color w:val="000000"/>
              </w:rPr>
              <w:t>nell</w:t>
            </w:r>
            <w:r>
              <w:rPr>
                <w:rFonts w:ascii="Cambria" w:eastAsia="Cambria" w:hAnsi="Cambria" w:cs="Cambria"/>
                <w:color w:val="000000"/>
              </w:rPr>
              <w:t xml:space="preserve"> noted that authorization of this reserve does not constitute the immediate engagement of counsel; funds would be drawn only upon determination that legal services are necessary.</w:t>
            </w:r>
          </w:p>
          <w:p w14:paraId="730AE223" w14:textId="30FC3973" w:rsidR="001B76A0" w:rsidRDefault="00000000">
            <w:pPr>
              <w:spacing w:after="80" w:line="384" w:lineRule="auto"/>
            </w:pPr>
            <w:r>
              <w:rPr>
                <w:rFonts w:ascii="Cambria" w:eastAsia="Cambria" w:hAnsi="Cambria" w:cs="Cambria"/>
                <w:b/>
                <w:bCs/>
                <w:color w:val="000000"/>
              </w:rPr>
              <w:t>Second:</w:t>
            </w:r>
            <w:r>
              <w:rPr>
                <w:rFonts w:ascii="Cambria" w:eastAsia="Cambria" w:hAnsi="Cambria" w:cs="Cambria"/>
                <w:color w:val="000000"/>
              </w:rPr>
              <w:t xml:space="preserve"> Commissioner Mark D</w:t>
            </w:r>
            <w:r w:rsidR="00D92B10">
              <w:rPr>
                <w:rFonts w:ascii="Cambria" w:eastAsia="Cambria" w:hAnsi="Cambria" w:cs="Cambria"/>
                <w:color w:val="000000"/>
              </w:rPr>
              <w:t>ahn</w:t>
            </w:r>
          </w:p>
          <w:p w14:paraId="039258FF" w14:textId="77777777" w:rsidR="001B76A0" w:rsidRDefault="00000000">
            <w:pPr>
              <w:spacing w:after="80" w:line="384" w:lineRule="auto"/>
            </w:pPr>
            <w:r>
              <w:rPr>
                <w:rFonts w:ascii="Cambria" w:eastAsia="Cambria" w:hAnsi="Cambria" w:cs="Cambria"/>
                <w:b/>
                <w:bCs/>
                <w:color w:val="000000"/>
              </w:rPr>
              <w:t>Roll Call Vote:</w:t>
            </w:r>
          </w:p>
          <w:p w14:paraId="206CE0EA" w14:textId="77777777" w:rsidR="001B76A0" w:rsidRDefault="00000000">
            <w:pPr>
              <w:spacing w:after="120" w:line="408" w:lineRule="auto"/>
            </w:pPr>
            <w:r>
              <w:t>Commissioner</w:t>
            </w:r>
          </w:p>
          <w:p w14:paraId="0BFD4648" w14:textId="77777777" w:rsidR="001B76A0" w:rsidRDefault="00000000">
            <w:pPr>
              <w:spacing w:after="120" w:line="408" w:lineRule="auto"/>
            </w:pPr>
            <w:r>
              <w:t>Vote</w:t>
            </w:r>
          </w:p>
          <w:p w14:paraId="0E7DE065" w14:textId="34391C89" w:rsidR="001B76A0" w:rsidRDefault="00000000">
            <w:pPr>
              <w:spacing w:after="120" w:line="408" w:lineRule="auto"/>
            </w:pPr>
            <w:r>
              <w:t>Mike D</w:t>
            </w:r>
            <w:r w:rsidR="00D92B10">
              <w:t>’Aq</w:t>
            </w:r>
            <w:r>
              <w:t>uila</w:t>
            </w:r>
          </w:p>
          <w:p w14:paraId="0E164AED" w14:textId="77777777" w:rsidR="001B76A0" w:rsidRDefault="00000000">
            <w:pPr>
              <w:spacing w:after="120" w:line="408" w:lineRule="auto"/>
            </w:pPr>
            <w:r>
              <w:t>Yes</w:t>
            </w:r>
          </w:p>
          <w:p w14:paraId="08451D79" w14:textId="77777777" w:rsidR="001B76A0" w:rsidRDefault="00000000">
            <w:pPr>
              <w:spacing w:after="120" w:line="408" w:lineRule="auto"/>
            </w:pPr>
            <w:r>
              <w:t>Ed Kingsley</w:t>
            </w:r>
          </w:p>
          <w:p w14:paraId="5E886759" w14:textId="77777777" w:rsidR="001B76A0" w:rsidRDefault="00000000">
            <w:pPr>
              <w:spacing w:after="120" w:line="408" w:lineRule="auto"/>
            </w:pPr>
            <w:r>
              <w:t>Yes</w:t>
            </w:r>
          </w:p>
          <w:p w14:paraId="31F1AA9C" w14:textId="24E6033D" w:rsidR="001B76A0" w:rsidRDefault="00000000">
            <w:pPr>
              <w:spacing w:after="120" w:line="408" w:lineRule="auto"/>
            </w:pPr>
            <w:r>
              <w:t>Mark D</w:t>
            </w:r>
            <w:r w:rsidR="00D92B10">
              <w:t>ahn</w:t>
            </w:r>
          </w:p>
          <w:p w14:paraId="1F2ADE04" w14:textId="77777777" w:rsidR="001B76A0" w:rsidRDefault="00000000">
            <w:pPr>
              <w:spacing w:after="120" w:line="408" w:lineRule="auto"/>
            </w:pPr>
            <w:r>
              <w:t>Yes</w:t>
            </w:r>
          </w:p>
          <w:p w14:paraId="4A9413E6" w14:textId="70633ED9" w:rsidR="001B76A0" w:rsidRDefault="00000000">
            <w:pPr>
              <w:spacing w:after="120" w:line="408" w:lineRule="auto"/>
            </w:pPr>
            <w:r>
              <w:t>Sean McDon</w:t>
            </w:r>
            <w:r w:rsidR="00D92B10">
              <w:t>nell</w:t>
            </w:r>
            <w:r>
              <w:t xml:space="preserve"> (Chairman)</w:t>
            </w:r>
          </w:p>
          <w:p w14:paraId="2DCC2D3B" w14:textId="77777777" w:rsidR="001B76A0" w:rsidRDefault="00000000">
            <w:pPr>
              <w:spacing w:after="120" w:line="408" w:lineRule="auto"/>
            </w:pPr>
            <w:r>
              <w:t>Yes</w:t>
            </w:r>
          </w:p>
          <w:p w14:paraId="0CEFFFA3" w14:textId="77777777" w:rsidR="001B76A0" w:rsidRDefault="00000000">
            <w:pPr>
              <w:spacing w:after="80" w:line="384" w:lineRule="auto"/>
            </w:pPr>
            <w:r>
              <w:rPr>
                <w:rFonts w:ascii="Cambria" w:eastAsia="Cambria" w:hAnsi="Cambria" w:cs="Cambria"/>
                <w:b/>
                <w:bCs/>
                <w:color w:val="000000"/>
                <w:sz w:val="22"/>
                <w:szCs w:val="22"/>
              </w:rPr>
              <w:lastRenderedPageBreak/>
              <w:t>RESULT: Motion carried unanimously — 4 Ayes, 0 Nays, 0 Abstentions.</w:t>
            </w:r>
          </w:p>
        </w:tc>
      </w:tr>
    </w:tbl>
    <w:p w14:paraId="130D8F5D" w14:textId="77777777" w:rsidR="001B76A0" w:rsidRDefault="001B76A0">
      <w:pPr>
        <w:spacing w:after="240"/>
      </w:pPr>
    </w:p>
    <w:p w14:paraId="0A41A241" w14:textId="77777777" w:rsidR="001B76A0" w:rsidRDefault="001B76A0">
      <w:pPr>
        <w:pBdr>
          <w:bottom w:val="single" w:sz="6" w:space="0" w:color="000000"/>
        </w:pBdr>
        <w:spacing w:before="240" w:after="240"/>
      </w:pPr>
    </w:p>
    <w:p w14:paraId="12FA4553" w14:textId="77777777" w:rsidR="001B76A0" w:rsidRDefault="00000000">
      <w:pPr>
        <w:pStyle w:val="Heading1"/>
        <w:spacing w:before="360" w:after="100" w:line="384" w:lineRule="auto"/>
      </w:pPr>
      <w:r>
        <w:rPr>
          <w:rFonts w:ascii="Cambria" w:eastAsia="Cambria" w:hAnsi="Cambria" w:cs="Cambria"/>
          <w:spacing w:val="10"/>
          <w:sz w:val="26"/>
          <w:szCs w:val="26"/>
        </w:rPr>
        <w:t>SECTION 8 — ACTION ITEMS SUMMARY</w:t>
      </w:r>
    </w:p>
    <w:p w14:paraId="26422CFD" w14:textId="77777777" w:rsidR="001B76A0" w:rsidRDefault="001B76A0">
      <w:pPr>
        <w:pBdr>
          <w:top w:val="single" w:sz="6" w:space="0" w:color="000000"/>
        </w:pBdr>
        <w:spacing w:after="200"/>
      </w:pPr>
    </w:p>
    <w:p w14:paraId="53C4A35A" w14:textId="77777777" w:rsidR="001B76A0" w:rsidRDefault="00000000">
      <w:pPr>
        <w:spacing w:before="60" w:after="120" w:line="384" w:lineRule="auto"/>
      </w:pPr>
      <w:r>
        <w:rPr>
          <w:rFonts w:ascii="Cambria" w:eastAsia="Cambria" w:hAnsi="Cambria" w:cs="Cambria"/>
          <w:color w:val="000000"/>
        </w:rPr>
        <w:t xml:space="preserve">The following action items were identified </w:t>
      </w:r>
      <w:proofErr w:type="gramStart"/>
      <w:r>
        <w:rPr>
          <w:rFonts w:ascii="Cambria" w:eastAsia="Cambria" w:hAnsi="Cambria" w:cs="Cambria"/>
          <w:color w:val="000000"/>
        </w:rPr>
        <w:t>during the course of</w:t>
      </w:r>
      <w:proofErr w:type="gramEnd"/>
      <w:r>
        <w:rPr>
          <w:rFonts w:ascii="Cambria" w:eastAsia="Cambria" w:hAnsi="Cambria" w:cs="Cambria"/>
          <w:color w:val="000000"/>
        </w:rPr>
        <w:t xml:space="preserve"> the meeting. Responsible parties are noted where identified at the time of meeting.</w:t>
      </w:r>
    </w:p>
    <w:p w14:paraId="39BB8B70" w14:textId="77777777" w:rsidR="001B76A0" w:rsidRDefault="001B76A0">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819"/>
        <w:gridCol w:w="5027"/>
        <w:gridCol w:w="2129"/>
        <w:gridCol w:w="1375"/>
      </w:tblGrid>
      <w:tr w:rsidR="001B76A0" w14:paraId="0B23B15A" w14:textId="77777777">
        <w:tblPrEx>
          <w:tblCellMar>
            <w:top w:w="0" w:type="dxa"/>
            <w:bottom w:w="0" w:type="dxa"/>
          </w:tblCellMar>
        </w:tblPrEx>
        <w:trPr>
          <w:tblHeader/>
        </w:trPr>
        <w:tc>
          <w:tcPr>
            <w:tcW w:w="450" w:type="pct"/>
            <w:shd w:val="clear" w:color="auto" w:fill="E8E8E8"/>
            <w:tcMar>
              <w:top w:w="75" w:type="dxa"/>
              <w:left w:w="120" w:type="dxa"/>
              <w:bottom w:w="75" w:type="dxa"/>
              <w:right w:w="120" w:type="dxa"/>
            </w:tcMar>
          </w:tcPr>
          <w:p w14:paraId="6AE1160F" w14:textId="77777777" w:rsidR="001B76A0" w:rsidRDefault="00000000">
            <w:r>
              <w:rPr>
                <w:rFonts w:ascii="Cambria" w:eastAsia="Cambria" w:hAnsi="Cambria" w:cs="Cambria"/>
                <w:b/>
                <w:bCs/>
                <w:color w:val="000000"/>
                <w:sz w:val="22"/>
                <w:szCs w:val="22"/>
              </w:rPr>
              <w:t>#</w:t>
            </w:r>
          </w:p>
        </w:tc>
        <w:tc>
          <w:tcPr>
            <w:tcW w:w="2700" w:type="pct"/>
            <w:shd w:val="clear" w:color="auto" w:fill="E8E8E8"/>
            <w:tcMar>
              <w:top w:w="75" w:type="dxa"/>
              <w:left w:w="120" w:type="dxa"/>
              <w:bottom w:w="75" w:type="dxa"/>
              <w:right w:w="120" w:type="dxa"/>
            </w:tcMar>
          </w:tcPr>
          <w:p w14:paraId="58183D80" w14:textId="77777777" w:rsidR="001B76A0" w:rsidRDefault="00000000">
            <w:r>
              <w:rPr>
                <w:rFonts w:ascii="Cambria" w:eastAsia="Cambria" w:hAnsi="Cambria" w:cs="Cambria"/>
                <w:b/>
                <w:bCs/>
                <w:color w:val="000000"/>
                <w:sz w:val="22"/>
                <w:szCs w:val="22"/>
              </w:rPr>
              <w:t>Action Item</w:t>
            </w:r>
          </w:p>
        </w:tc>
        <w:tc>
          <w:tcPr>
            <w:tcW w:w="1150" w:type="pct"/>
            <w:shd w:val="clear" w:color="auto" w:fill="E8E8E8"/>
            <w:tcMar>
              <w:top w:w="75" w:type="dxa"/>
              <w:left w:w="120" w:type="dxa"/>
              <w:bottom w:w="75" w:type="dxa"/>
              <w:right w:w="120" w:type="dxa"/>
            </w:tcMar>
          </w:tcPr>
          <w:p w14:paraId="34FC41AD" w14:textId="77777777" w:rsidR="001B76A0" w:rsidRDefault="00000000">
            <w:r>
              <w:rPr>
                <w:rFonts w:ascii="Cambria" w:eastAsia="Cambria" w:hAnsi="Cambria" w:cs="Cambria"/>
                <w:b/>
                <w:bCs/>
                <w:color w:val="000000"/>
                <w:sz w:val="22"/>
                <w:szCs w:val="22"/>
              </w:rPr>
              <w:t>Responsible Party</w:t>
            </w:r>
          </w:p>
        </w:tc>
        <w:tc>
          <w:tcPr>
            <w:tcW w:w="700" w:type="pct"/>
            <w:shd w:val="clear" w:color="auto" w:fill="E8E8E8"/>
            <w:tcMar>
              <w:top w:w="75" w:type="dxa"/>
              <w:left w:w="120" w:type="dxa"/>
              <w:bottom w:w="75" w:type="dxa"/>
              <w:right w:w="120" w:type="dxa"/>
            </w:tcMar>
          </w:tcPr>
          <w:p w14:paraId="4C704C15" w14:textId="77777777" w:rsidR="001B76A0" w:rsidRDefault="00000000">
            <w:r>
              <w:rPr>
                <w:rFonts w:ascii="Cambria" w:eastAsia="Cambria" w:hAnsi="Cambria" w:cs="Cambria"/>
                <w:b/>
                <w:bCs/>
                <w:color w:val="000000"/>
                <w:sz w:val="22"/>
                <w:szCs w:val="22"/>
              </w:rPr>
              <w:t>Target / Timeline</w:t>
            </w:r>
          </w:p>
        </w:tc>
      </w:tr>
      <w:tr w:rsidR="001B76A0" w14:paraId="79FC9D8A" w14:textId="77777777">
        <w:tblPrEx>
          <w:tblCellMar>
            <w:top w:w="0" w:type="dxa"/>
            <w:bottom w:w="0" w:type="dxa"/>
          </w:tblCellMar>
        </w:tblPrEx>
        <w:tc>
          <w:tcPr>
            <w:tcW w:w="450" w:type="pct"/>
            <w:tcMar>
              <w:top w:w="75" w:type="dxa"/>
              <w:left w:w="120" w:type="dxa"/>
              <w:bottom w:w="75" w:type="dxa"/>
              <w:right w:w="120" w:type="dxa"/>
            </w:tcMar>
          </w:tcPr>
          <w:p w14:paraId="73577680" w14:textId="77777777" w:rsidR="001B76A0" w:rsidRDefault="00000000">
            <w:r>
              <w:rPr>
                <w:rFonts w:ascii="Cambria" w:eastAsia="Cambria" w:hAnsi="Cambria" w:cs="Cambria"/>
                <w:color w:val="000000"/>
                <w:sz w:val="22"/>
                <w:szCs w:val="22"/>
              </w:rPr>
              <w:t>1</w:t>
            </w:r>
          </w:p>
        </w:tc>
        <w:tc>
          <w:tcPr>
            <w:tcW w:w="2700" w:type="pct"/>
            <w:tcMar>
              <w:top w:w="75" w:type="dxa"/>
              <w:left w:w="120" w:type="dxa"/>
              <w:bottom w:w="75" w:type="dxa"/>
              <w:right w:w="120" w:type="dxa"/>
            </w:tcMar>
          </w:tcPr>
          <w:p w14:paraId="7D69FE2A" w14:textId="77777777" w:rsidR="001B76A0" w:rsidRDefault="00000000">
            <w:r>
              <w:rPr>
                <w:rFonts w:ascii="Cambria" w:eastAsia="Cambria" w:hAnsi="Cambria" w:cs="Cambria"/>
                <w:color w:val="000000"/>
                <w:sz w:val="22"/>
                <w:szCs w:val="22"/>
              </w:rPr>
              <w:t>Contact Township Administration on the next available business day (Monday) to schedule collaborative meetings between the Ordinance Revision Subcommittee and Township representatives.</w:t>
            </w:r>
          </w:p>
        </w:tc>
        <w:tc>
          <w:tcPr>
            <w:tcW w:w="1150" w:type="pct"/>
            <w:tcMar>
              <w:top w:w="75" w:type="dxa"/>
              <w:left w:w="120" w:type="dxa"/>
              <w:bottom w:w="75" w:type="dxa"/>
              <w:right w:w="120" w:type="dxa"/>
            </w:tcMar>
          </w:tcPr>
          <w:p w14:paraId="66488039" w14:textId="79948027" w:rsidR="001B76A0" w:rsidRDefault="00000000">
            <w:r>
              <w:rPr>
                <w:rFonts w:ascii="Cambria" w:eastAsia="Cambria" w:hAnsi="Cambria" w:cs="Cambria"/>
                <w:color w:val="000000"/>
                <w:sz w:val="22"/>
                <w:szCs w:val="22"/>
              </w:rPr>
              <w:t>Ordinance Revision Subcommittee (D</w:t>
            </w:r>
            <w:r w:rsidR="00E43093">
              <w:rPr>
                <w:rFonts w:ascii="Cambria" w:eastAsia="Cambria" w:hAnsi="Cambria" w:cs="Cambria"/>
                <w:color w:val="000000"/>
                <w:sz w:val="22"/>
                <w:szCs w:val="22"/>
              </w:rPr>
              <w:t>’Aq</w:t>
            </w:r>
            <w:r>
              <w:rPr>
                <w:rFonts w:ascii="Cambria" w:eastAsia="Cambria" w:hAnsi="Cambria" w:cs="Cambria"/>
                <w:color w:val="000000"/>
                <w:sz w:val="22"/>
                <w:szCs w:val="22"/>
              </w:rPr>
              <w:t>uila, Kingsley, D</w:t>
            </w:r>
            <w:r w:rsidR="00E43093">
              <w:rPr>
                <w:rFonts w:ascii="Cambria" w:eastAsia="Cambria" w:hAnsi="Cambria" w:cs="Cambria"/>
                <w:color w:val="000000"/>
                <w:sz w:val="22"/>
                <w:szCs w:val="22"/>
              </w:rPr>
              <w:t>ahn</w:t>
            </w:r>
            <w:r>
              <w:rPr>
                <w:rFonts w:ascii="Cambria" w:eastAsia="Cambria" w:hAnsi="Cambria" w:cs="Cambria"/>
                <w:color w:val="000000"/>
                <w:sz w:val="22"/>
                <w:szCs w:val="22"/>
              </w:rPr>
              <w:t>)</w:t>
            </w:r>
          </w:p>
        </w:tc>
        <w:tc>
          <w:tcPr>
            <w:tcW w:w="700" w:type="pct"/>
            <w:tcMar>
              <w:top w:w="75" w:type="dxa"/>
              <w:left w:w="120" w:type="dxa"/>
              <w:bottom w:w="75" w:type="dxa"/>
              <w:right w:w="120" w:type="dxa"/>
            </w:tcMar>
          </w:tcPr>
          <w:p w14:paraId="066C0B5D" w14:textId="77777777" w:rsidR="001B76A0" w:rsidRDefault="00000000">
            <w:r>
              <w:rPr>
                <w:rFonts w:ascii="Cambria" w:eastAsia="Cambria" w:hAnsi="Cambria" w:cs="Cambria"/>
                <w:color w:val="000000"/>
                <w:sz w:val="22"/>
                <w:szCs w:val="22"/>
              </w:rPr>
              <w:t>Immediate</w:t>
            </w:r>
          </w:p>
        </w:tc>
      </w:tr>
      <w:tr w:rsidR="001B76A0" w14:paraId="4059A405" w14:textId="77777777">
        <w:tblPrEx>
          <w:tblCellMar>
            <w:top w:w="0" w:type="dxa"/>
            <w:bottom w:w="0" w:type="dxa"/>
          </w:tblCellMar>
        </w:tblPrEx>
        <w:tc>
          <w:tcPr>
            <w:tcW w:w="450" w:type="pct"/>
            <w:tcMar>
              <w:top w:w="75" w:type="dxa"/>
              <w:left w:w="120" w:type="dxa"/>
              <w:bottom w:w="75" w:type="dxa"/>
              <w:right w:w="120" w:type="dxa"/>
            </w:tcMar>
          </w:tcPr>
          <w:p w14:paraId="6B349E28" w14:textId="77777777" w:rsidR="001B76A0" w:rsidRDefault="00000000">
            <w:r>
              <w:rPr>
                <w:rFonts w:ascii="Cambria" w:eastAsia="Cambria" w:hAnsi="Cambria" w:cs="Cambria"/>
                <w:color w:val="000000"/>
                <w:sz w:val="22"/>
                <w:szCs w:val="22"/>
              </w:rPr>
              <w:t>2</w:t>
            </w:r>
          </w:p>
        </w:tc>
        <w:tc>
          <w:tcPr>
            <w:tcW w:w="2700" w:type="pct"/>
            <w:tcMar>
              <w:top w:w="75" w:type="dxa"/>
              <w:left w:w="120" w:type="dxa"/>
              <w:bottom w:w="75" w:type="dxa"/>
              <w:right w:w="120" w:type="dxa"/>
            </w:tcMar>
          </w:tcPr>
          <w:p w14:paraId="5CA45B71" w14:textId="77777777" w:rsidR="001B76A0" w:rsidRDefault="00000000">
            <w:r>
              <w:rPr>
                <w:rFonts w:ascii="Cambria" w:eastAsia="Cambria" w:hAnsi="Cambria" w:cs="Cambria"/>
                <w:color w:val="000000"/>
                <w:sz w:val="22"/>
                <w:szCs w:val="22"/>
              </w:rPr>
              <w:t>Begin review of current Recreation Commission ordinance and prepare a draft of recommended revisions for submission to Township administration.</w:t>
            </w:r>
          </w:p>
        </w:tc>
        <w:tc>
          <w:tcPr>
            <w:tcW w:w="1150" w:type="pct"/>
            <w:tcMar>
              <w:top w:w="75" w:type="dxa"/>
              <w:left w:w="120" w:type="dxa"/>
              <w:bottom w:w="75" w:type="dxa"/>
              <w:right w:w="120" w:type="dxa"/>
            </w:tcMar>
          </w:tcPr>
          <w:p w14:paraId="2854E215" w14:textId="77777777" w:rsidR="001B76A0" w:rsidRDefault="00000000">
            <w:r>
              <w:rPr>
                <w:rFonts w:ascii="Cambria" w:eastAsia="Cambria" w:hAnsi="Cambria" w:cs="Cambria"/>
                <w:color w:val="000000"/>
                <w:sz w:val="22"/>
                <w:szCs w:val="22"/>
              </w:rPr>
              <w:t>Ordinance Revision Subcommittee</w:t>
            </w:r>
          </w:p>
        </w:tc>
        <w:tc>
          <w:tcPr>
            <w:tcW w:w="700" w:type="pct"/>
            <w:tcMar>
              <w:top w:w="75" w:type="dxa"/>
              <w:left w:w="120" w:type="dxa"/>
              <w:bottom w:w="75" w:type="dxa"/>
              <w:right w:w="120" w:type="dxa"/>
            </w:tcMar>
          </w:tcPr>
          <w:p w14:paraId="5B7205E9" w14:textId="77777777" w:rsidR="001B76A0" w:rsidRDefault="00000000">
            <w:r>
              <w:rPr>
                <w:rFonts w:ascii="Cambria" w:eastAsia="Cambria" w:hAnsi="Cambria" w:cs="Cambria"/>
                <w:color w:val="000000"/>
                <w:sz w:val="22"/>
                <w:szCs w:val="22"/>
              </w:rPr>
              <w:t>Ongoing</w:t>
            </w:r>
          </w:p>
        </w:tc>
      </w:tr>
      <w:tr w:rsidR="001B76A0" w14:paraId="2DD91CA7" w14:textId="77777777">
        <w:tblPrEx>
          <w:tblCellMar>
            <w:top w:w="0" w:type="dxa"/>
            <w:bottom w:w="0" w:type="dxa"/>
          </w:tblCellMar>
        </w:tblPrEx>
        <w:tc>
          <w:tcPr>
            <w:tcW w:w="450" w:type="pct"/>
            <w:tcMar>
              <w:top w:w="75" w:type="dxa"/>
              <w:left w:w="120" w:type="dxa"/>
              <w:bottom w:w="75" w:type="dxa"/>
              <w:right w:w="120" w:type="dxa"/>
            </w:tcMar>
          </w:tcPr>
          <w:p w14:paraId="49F62EA1" w14:textId="77777777" w:rsidR="001B76A0" w:rsidRDefault="00000000">
            <w:r>
              <w:rPr>
                <w:rFonts w:ascii="Cambria" w:eastAsia="Cambria" w:hAnsi="Cambria" w:cs="Cambria"/>
                <w:color w:val="000000"/>
                <w:sz w:val="22"/>
                <w:szCs w:val="22"/>
              </w:rPr>
              <w:t>3</w:t>
            </w:r>
          </w:p>
        </w:tc>
        <w:tc>
          <w:tcPr>
            <w:tcW w:w="2700" w:type="pct"/>
            <w:tcMar>
              <w:top w:w="75" w:type="dxa"/>
              <w:left w:w="120" w:type="dxa"/>
              <w:bottom w:w="75" w:type="dxa"/>
              <w:right w:w="120" w:type="dxa"/>
            </w:tcMar>
          </w:tcPr>
          <w:p w14:paraId="0467B607" w14:textId="77777777" w:rsidR="001B76A0" w:rsidRDefault="00000000">
            <w:r>
              <w:rPr>
                <w:rFonts w:ascii="Cambria" w:eastAsia="Cambria" w:hAnsi="Cambria" w:cs="Cambria"/>
                <w:color w:val="000000"/>
                <w:sz w:val="22"/>
                <w:szCs w:val="22"/>
              </w:rPr>
              <w:t>Ensure Lower Columbia Field improvement project update is placed on the agenda of the July 21st Town Council meeting.</w:t>
            </w:r>
          </w:p>
        </w:tc>
        <w:tc>
          <w:tcPr>
            <w:tcW w:w="1150" w:type="pct"/>
            <w:tcMar>
              <w:top w:w="75" w:type="dxa"/>
              <w:left w:w="120" w:type="dxa"/>
              <w:bottom w:w="75" w:type="dxa"/>
              <w:right w:w="120" w:type="dxa"/>
            </w:tcMar>
          </w:tcPr>
          <w:p w14:paraId="19BECE5D" w14:textId="4D10A33C" w:rsidR="001B76A0" w:rsidRDefault="00000000">
            <w:r>
              <w:rPr>
                <w:rFonts w:ascii="Cambria" w:eastAsia="Cambria" w:hAnsi="Cambria" w:cs="Cambria"/>
                <w:color w:val="000000"/>
                <w:sz w:val="22"/>
                <w:szCs w:val="22"/>
              </w:rPr>
              <w:t>Council Member John</w:t>
            </w:r>
            <w:r w:rsidR="009271D4">
              <w:rPr>
                <w:rFonts w:ascii="Cambria" w:eastAsia="Cambria" w:hAnsi="Cambria" w:cs="Cambria"/>
                <w:color w:val="000000"/>
                <w:sz w:val="22"/>
                <w:szCs w:val="22"/>
              </w:rPr>
              <w:t xml:space="preserve"> Foster</w:t>
            </w:r>
          </w:p>
        </w:tc>
        <w:tc>
          <w:tcPr>
            <w:tcW w:w="700" w:type="pct"/>
            <w:tcMar>
              <w:top w:w="75" w:type="dxa"/>
              <w:left w:w="120" w:type="dxa"/>
              <w:bottom w:w="75" w:type="dxa"/>
              <w:right w:w="120" w:type="dxa"/>
            </w:tcMar>
          </w:tcPr>
          <w:p w14:paraId="47FF7284" w14:textId="77777777" w:rsidR="001B76A0" w:rsidRDefault="00000000">
            <w:r>
              <w:rPr>
                <w:rFonts w:ascii="Cambria" w:eastAsia="Cambria" w:hAnsi="Cambria" w:cs="Cambria"/>
                <w:color w:val="000000"/>
                <w:sz w:val="22"/>
                <w:szCs w:val="22"/>
              </w:rPr>
              <w:t>July 21st Council Meeting</w:t>
            </w:r>
          </w:p>
        </w:tc>
      </w:tr>
      <w:tr w:rsidR="001B76A0" w14:paraId="415C95D2" w14:textId="77777777">
        <w:tblPrEx>
          <w:tblCellMar>
            <w:top w:w="0" w:type="dxa"/>
            <w:bottom w:w="0" w:type="dxa"/>
          </w:tblCellMar>
        </w:tblPrEx>
        <w:tc>
          <w:tcPr>
            <w:tcW w:w="450" w:type="pct"/>
            <w:tcMar>
              <w:top w:w="75" w:type="dxa"/>
              <w:left w:w="120" w:type="dxa"/>
              <w:bottom w:w="75" w:type="dxa"/>
              <w:right w:w="120" w:type="dxa"/>
            </w:tcMar>
          </w:tcPr>
          <w:p w14:paraId="7D2CFF51" w14:textId="77777777" w:rsidR="001B76A0" w:rsidRDefault="00000000">
            <w:r>
              <w:rPr>
                <w:rFonts w:ascii="Cambria" w:eastAsia="Cambria" w:hAnsi="Cambria" w:cs="Cambria"/>
                <w:color w:val="000000"/>
                <w:sz w:val="22"/>
                <w:szCs w:val="22"/>
              </w:rPr>
              <w:t>4</w:t>
            </w:r>
          </w:p>
        </w:tc>
        <w:tc>
          <w:tcPr>
            <w:tcW w:w="2700" w:type="pct"/>
            <w:tcMar>
              <w:top w:w="75" w:type="dxa"/>
              <w:left w:w="120" w:type="dxa"/>
              <w:bottom w:w="75" w:type="dxa"/>
              <w:right w:w="120" w:type="dxa"/>
            </w:tcMar>
          </w:tcPr>
          <w:p w14:paraId="424BBFA9" w14:textId="77777777" w:rsidR="001B76A0" w:rsidRDefault="00000000">
            <w:r>
              <w:rPr>
                <w:rFonts w:ascii="Cambria" w:eastAsia="Cambria" w:hAnsi="Cambria" w:cs="Cambria"/>
                <w:color w:val="000000"/>
                <w:sz w:val="22"/>
                <w:szCs w:val="22"/>
              </w:rPr>
              <w:t>Provide contact information for Accessory Ride transportation service to Recreation Director George for Commission consideration.</w:t>
            </w:r>
          </w:p>
        </w:tc>
        <w:tc>
          <w:tcPr>
            <w:tcW w:w="1150" w:type="pct"/>
            <w:tcMar>
              <w:top w:w="75" w:type="dxa"/>
              <w:left w:w="120" w:type="dxa"/>
              <w:bottom w:w="75" w:type="dxa"/>
              <w:right w:w="120" w:type="dxa"/>
            </w:tcMar>
          </w:tcPr>
          <w:p w14:paraId="6F048C56" w14:textId="77777777" w:rsidR="001B76A0" w:rsidRDefault="00000000">
            <w:r>
              <w:rPr>
                <w:rFonts w:ascii="Cambria" w:eastAsia="Cambria" w:hAnsi="Cambria" w:cs="Cambria"/>
                <w:color w:val="000000"/>
                <w:sz w:val="22"/>
                <w:szCs w:val="22"/>
              </w:rPr>
              <w:t>Council Member Seana Williams</w:t>
            </w:r>
          </w:p>
        </w:tc>
        <w:tc>
          <w:tcPr>
            <w:tcW w:w="700" w:type="pct"/>
            <w:tcMar>
              <w:top w:w="75" w:type="dxa"/>
              <w:left w:w="120" w:type="dxa"/>
              <w:bottom w:w="75" w:type="dxa"/>
              <w:right w:w="120" w:type="dxa"/>
            </w:tcMar>
          </w:tcPr>
          <w:p w14:paraId="1C88A632" w14:textId="77777777" w:rsidR="001B76A0" w:rsidRDefault="00000000">
            <w:r>
              <w:rPr>
                <w:rFonts w:ascii="Cambria" w:eastAsia="Cambria" w:hAnsi="Cambria" w:cs="Cambria"/>
                <w:color w:val="000000"/>
                <w:sz w:val="22"/>
                <w:szCs w:val="22"/>
              </w:rPr>
              <w:t>Next available opportunity</w:t>
            </w:r>
          </w:p>
        </w:tc>
      </w:tr>
      <w:tr w:rsidR="001B76A0" w14:paraId="696FEC23" w14:textId="77777777">
        <w:tblPrEx>
          <w:tblCellMar>
            <w:top w:w="0" w:type="dxa"/>
            <w:bottom w:w="0" w:type="dxa"/>
          </w:tblCellMar>
        </w:tblPrEx>
        <w:tc>
          <w:tcPr>
            <w:tcW w:w="450" w:type="pct"/>
            <w:tcMar>
              <w:top w:w="75" w:type="dxa"/>
              <w:left w:w="120" w:type="dxa"/>
              <w:bottom w:w="75" w:type="dxa"/>
              <w:right w:w="120" w:type="dxa"/>
            </w:tcMar>
          </w:tcPr>
          <w:p w14:paraId="17EC61F9" w14:textId="77777777" w:rsidR="001B76A0" w:rsidRDefault="00000000">
            <w:r>
              <w:rPr>
                <w:rFonts w:ascii="Cambria" w:eastAsia="Cambria" w:hAnsi="Cambria" w:cs="Cambria"/>
                <w:color w:val="000000"/>
                <w:sz w:val="22"/>
                <w:szCs w:val="22"/>
              </w:rPr>
              <w:t>5</w:t>
            </w:r>
          </w:p>
        </w:tc>
        <w:tc>
          <w:tcPr>
            <w:tcW w:w="2700" w:type="pct"/>
            <w:tcMar>
              <w:top w:w="75" w:type="dxa"/>
              <w:left w:w="120" w:type="dxa"/>
              <w:bottom w:w="75" w:type="dxa"/>
              <w:right w:w="120" w:type="dxa"/>
            </w:tcMar>
          </w:tcPr>
          <w:p w14:paraId="62774846" w14:textId="77777777" w:rsidR="001B76A0" w:rsidRDefault="00000000">
            <w:r>
              <w:rPr>
                <w:rFonts w:ascii="Cambria" w:eastAsia="Cambria" w:hAnsi="Cambria" w:cs="Cambria"/>
                <w:color w:val="000000"/>
                <w:sz w:val="22"/>
                <w:szCs w:val="22"/>
              </w:rPr>
              <w:t>Explore outsourcing and contracting options for senior bus transportation services.</w:t>
            </w:r>
          </w:p>
        </w:tc>
        <w:tc>
          <w:tcPr>
            <w:tcW w:w="1150" w:type="pct"/>
            <w:tcMar>
              <w:top w:w="75" w:type="dxa"/>
              <w:left w:w="120" w:type="dxa"/>
              <w:bottom w:w="75" w:type="dxa"/>
              <w:right w:w="120" w:type="dxa"/>
            </w:tcMar>
          </w:tcPr>
          <w:p w14:paraId="151C95D3" w14:textId="7A74E9DE" w:rsidR="001B76A0" w:rsidRDefault="00000000">
            <w:r>
              <w:rPr>
                <w:rFonts w:ascii="Cambria" w:eastAsia="Cambria" w:hAnsi="Cambria" w:cs="Cambria"/>
                <w:color w:val="000000"/>
                <w:sz w:val="22"/>
                <w:szCs w:val="22"/>
              </w:rPr>
              <w:t>Recreation Director George / Chairman McDon</w:t>
            </w:r>
            <w:r w:rsidR="009271D4">
              <w:rPr>
                <w:rFonts w:ascii="Cambria" w:eastAsia="Cambria" w:hAnsi="Cambria" w:cs="Cambria"/>
                <w:color w:val="000000"/>
                <w:sz w:val="22"/>
                <w:szCs w:val="22"/>
              </w:rPr>
              <w:t>nell</w:t>
            </w:r>
          </w:p>
        </w:tc>
        <w:tc>
          <w:tcPr>
            <w:tcW w:w="700" w:type="pct"/>
            <w:tcMar>
              <w:top w:w="75" w:type="dxa"/>
              <w:left w:w="120" w:type="dxa"/>
              <w:bottom w:w="75" w:type="dxa"/>
              <w:right w:w="120" w:type="dxa"/>
            </w:tcMar>
          </w:tcPr>
          <w:p w14:paraId="04AC84D1" w14:textId="77777777" w:rsidR="001B76A0" w:rsidRDefault="00000000">
            <w:r>
              <w:rPr>
                <w:rFonts w:ascii="Cambria" w:eastAsia="Cambria" w:hAnsi="Cambria" w:cs="Cambria"/>
                <w:color w:val="000000"/>
                <w:sz w:val="22"/>
                <w:szCs w:val="22"/>
              </w:rPr>
              <w:t>Next regular meeting</w:t>
            </w:r>
          </w:p>
        </w:tc>
      </w:tr>
      <w:tr w:rsidR="001B76A0" w14:paraId="517B3B12" w14:textId="77777777">
        <w:tblPrEx>
          <w:tblCellMar>
            <w:top w:w="0" w:type="dxa"/>
            <w:bottom w:w="0" w:type="dxa"/>
          </w:tblCellMar>
        </w:tblPrEx>
        <w:tc>
          <w:tcPr>
            <w:tcW w:w="450" w:type="pct"/>
            <w:tcMar>
              <w:top w:w="75" w:type="dxa"/>
              <w:left w:w="120" w:type="dxa"/>
              <w:bottom w:w="75" w:type="dxa"/>
              <w:right w:w="120" w:type="dxa"/>
            </w:tcMar>
          </w:tcPr>
          <w:p w14:paraId="05C2ECFC" w14:textId="77777777" w:rsidR="001B76A0" w:rsidRDefault="00000000">
            <w:r>
              <w:rPr>
                <w:rFonts w:ascii="Cambria" w:eastAsia="Cambria" w:hAnsi="Cambria" w:cs="Cambria"/>
                <w:color w:val="000000"/>
                <w:sz w:val="22"/>
                <w:szCs w:val="22"/>
              </w:rPr>
              <w:t>6</w:t>
            </w:r>
          </w:p>
        </w:tc>
        <w:tc>
          <w:tcPr>
            <w:tcW w:w="2700" w:type="pct"/>
            <w:tcMar>
              <w:top w:w="75" w:type="dxa"/>
              <w:left w:w="120" w:type="dxa"/>
              <w:bottom w:w="75" w:type="dxa"/>
              <w:right w:w="120" w:type="dxa"/>
            </w:tcMar>
          </w:tcPr>
          <w:p w14:paraId="220A331A" w14:textId="77777777" w:rsidR="001B76A0" w:rsidRDefault="00000000">
            <w:r>
              <w:rPr>
                <w:rFonts w:ascii="Cambria" w:eastAsia="Cambria" w:hAnsi="Cambria" w:cs="Cambria"/>
                <w:color w:val="000000"/>
                <w:sz w:val="22"/>
                <w:szCs w:val="22"/>
              </w:rPr>
              <w:t>Develop and implement a residency verification procedure for senior luncheon participants.</w:t>
            </w:r>
          </w:p>
        </w:tc>
        <w:tc>
          <w:tcPr>
            <w:tcW w:w="1150" w:type="pct"/>
            <w:tcMar>
              <w:top w:w="75" w:type="dxa"/>
              <w:left w:w="120" w:type="dxa"/>
              <w:bottom w:w="75" w:type="dxa"/>
              <w:right w:w="120" w:type="dxa"/>
            </w:tcMar>
          </w:tcPr>
          <w:p w14:paraId="7C571EB8" w14:textId="77777777" w:rsidR="001B76A0" w:rsidRDefault="00000000">
            <w:r>
              <w:rPr>
                <w:rFonts w:ascii="Cambria" w:eastAsia="Cambria" w:hAnsi="Cambria" w:cs="Cambria"/>
                <w:color w:val="000000"/>
                <w:sz w:val="22"/>
                <w:szCs w:val="22"/>
              </w:rPr>
              <w:t>Recreation Director George</w:t>
            </w:r>
          </w:p>
        </w:tc>
        <w:tc>
          <w:tcPr>
            <w:tcW w:w="700" w:type="pct"/>
            <w:tcMar>
              <w:top w:w="75" w:type="dxa"/>
              <w:left w:w="120" w:type="dxa"/>
              <w:bottom w:w="75" w:type="dxa"/>
              <w:right w:w="120" w:type="dxa"/>
            </w:tcMar>
          </w:tcPr>
          <w:p w14:paraId="3542747A" w14:textId="77777777" w:rsidR="001B76A0" w:rsidRDefault="00000000">
            <w:r>
              <w:rPr>
                <w:rFonts w:ascii="Cambria" w:eastAsia="Cambria" w:hAnsi="Cambria" w:cs="Cambria"/>
                <w:color w:val="000000"/>
                <w:sz w:val="22"/>
                <w:szCs w:val="22"/>
              </w:rPr>
              <w:t>Next regular meeting</w:t>
            </w:r>
          </w:p>
        </w:tc>
      </w:tr>
      <w:tr w:rsidR="001B76A0" w14:paraId="0007C0B4" w14:textId="77777777">
        <w:tblPrEx>
          <w:tblCellMar>
            <w:top w:w="0" w:type="dxa"/>
            <w:bottom w:w="0" w:type="dxa"/>
          </w:tblCellMar>
        </w:tblPrEx>
        <w:tc>
          <w:tcPr>
            <w:tcW w:w="450" w:type="pct"/>
            <w:tcMar>
              <w:top w:w="75" w:type="dxa"/>
              <w:left w:w="120" w:type="dxa"/>
              <w:bottom w:w="75" w:type="dxa"/>
              <w:right w:w="120" w:type="dxa"/>
            </w:tcMar>
          </w:tcPr>
          <w:p w14:paraId="7F95F7B4" w14:textId="77777777" w:rsidR="001B76A0" w:rsidRDefault="00000000">
            <w:r>
              <w:rPr>
                <w:rFonts w:ascii="Cambria" w:eastAsia="Cambria" w:hAnsi="Cambria" w:cs="Cambria"/>
                <w:color w:val="000000"/>
                <w:sz w:val="22"/>
                <w:szCs w:val="22"/>
              </w:rPr>
              <w:t>7</w:t>
            </w:r>
          </w:p>
        </w:tc>
        <w:tc>
          <w:tcPr>
            <w:tcW w:w="2700" w:type="pct"/>
            <w:tcMar>
              <w:top w:w="75" w:type="dxa"/>
              <w:left w:w="120" w:type="dxa"/>
              <w:bottom w:w="75" w:type="dxa"/>
              <w:right w:w="120" w:type="dxa"/>
            </w:tcMar>
          </w:tcPr>
          <w:p w14:paraId="374CB03F" w14:textId="77777777" w:rsidR="001B76A0" w:rsidRDefault="00000000">
            <w:proofErr w:type="gramStart"/>
            <w:r>
              <w:rPr>
                <w:rFonts w:ascii="Cambria" w:eastAsia="Cambria" w:hAnsi="Cambria" w:cs="Cambria"/>
                <w:color w:val="000000"/>
                <w:sz w:val="22"/>
                <w:szCs w:val="22"/>
              </w:rPr>
              <w:t>Pursue</w:t>
            </w:r>
            <w:proofErr w:type="gramEnd"/>
            <w:r>
              <w:rPr>
                <w:rFonts w:ascii="Cambria" w:eastAsia="Cambria" w:hAnsi="Cambria" w:cs="Cambria"/>
                <w:color w:val="000000"/>
                <w:sz w:val="22"/>
                <w:szCs w:val="22"/>
              </w:rPr>
              <w:t xml:space="preserve"> USTA grant application for tennis and pickleball court refurbishment in coordination with Township grants staff.</w:t>
            </w:r>
          </w:p>
        </w:tc>
        <w:tc>
          <w:tcPr>
            <w:tcW w:w="1150" w:type="pct"/>
            <w:tcMar>
              <w:top w:w="75" w:type="dxa"/>
              <w:left w:w="120" w:type="dxa"/>
              <w:bottom w:w="75" w:type="dxa"/>
              <w:right w:w="120" w:type="dxa"/>
            </w:tcMar>
          </w:tcPr>
          <w:p w14:paraId="14124478" w14:textId="77777777" w:rsidR="001B76A0" w:rsidRDefault="00000000">
            <w:r>
              <w:rPr>
                <w:rFonts w:ascii="Cambria" w:eastAsia="Cambria" w:hAnsi="Cambria" w:cs="Cambria"/>
                <w:color w:val="000000"/>
                <w:sz w:val="22"/>
                <w:szCs w:val="22"/>
              </w:rPr>
              <w:t>Recreation Director George / Commission</w:t>
            </w:r>
          </w:p>
        </w:tc>
        <w:tc>
          <w:tcPr>
            <w:tcW w:w="700" w:type="pct"/>
            <w:tcMar>
              <w:top w:w="75" w:type="dxa"/>
              <w:left w:w="120" w:type="dxa"/>
              <w:bottom w:w="75" w:type="dxa"/>
              <w:right w:w="120" w:type="dxa"/>
            </w:tcMar>
          </w:tcPr>
          <w:p w14:paraId="1BD9726F" w14:textId="77777777" w:rsidR="001B76A0" w:rsidRDefault="00000000">
            <w:r>
              <w:rPr>
                <w:rFonts w:ascii="Cambria" w:eastAsia="Cambria" w:hAnsi="Cambria" w:cs="Cambria"/>
                <w:color w:val="000000"/>
                <w:sz w:val="22"/>
                <w:szCs w:val="22"/>
              </w:rPr>
              <w:t>Ongoing</w:t>
            </w:r>
          </w:p>
        </w:tc>
      </w:tr>
      <w:tr w:rsidR="001B76A0" w14:paraId="4A937CC4" w14:textId="77777777">
        <w:tblPrEx>
          <w:tblCellMar>
            <w:top w:w="0" w:type="dxa"/>
            <w:bottom w:w="0" w:type="dxa"/>
          </w:tblCellMar>
        </w:tblPrEx>
        <w:tc>
          <w:tcPr>
            <w:tcW w:w="450" w:type="pct"/>
            <w:tcMar>
              <w:top w:w="75" w:type="dxa"/>
              <w:left w:w="120" w:type="dxa"/>
              <w:bottom w:w="75" w:type="dxa"/>
              <w:right w:w="120" w:type="dxa"/>
            </w:tcMar>
          </w:tcPr>
          <w:p w14:paraId="44786B98" w14:textId="77777777" w:rsidR="001B76A0" w:rsidRDefault="00000000">
            <w:r>
              <w:rPr>
                <w:rFonts w:ascii="Cambria" w:eastAsia="Cambria" w:hAnsi="Cambria" w:cs="Cambria"/>
                <w:color w:val="000000"/>
                <w:sz w:val="22"/>
                <w:szCs w:val="22"/>
              </w:rPr>
              <w:t>8</w:t>
            </w:r>
          </w:p>
        </w:tc>
        <w:tc>
          <w:tcPr>
            <w:tcW w:w="2700" w:type="pct"/>
            <w:tcMar>
              <w:top w:w="75" w:type="dxa"/>
              <w:left w:w="120" w:type="dxa"/>
              <w:bottom w:w="75" w:type="dxa"/>
              <w:right w:w="120" w:type="dxa"/>
            </w:tcMar>
          </w:tcPr>
          <w:p w14:paraId="5AC47485" w14:textId="77777777" w:rsidR="001B76A0" w:rsidRDefault="00000000">
            <w:r>
              <w:rPr>
                <w:rFonts w:ascii="Cambria" w:eastAsia="Cambria" w:hAnsi="Cambria" w:cs="Cambria"/>
                <w:color w:val="000000"/>
                <w:sz w:val="22"/>
                <w:szCs w:val="22"/>
              </w:rPr>
              <w:t>Prepare a detailed, tiered budget request for the 2027 budget cycle, with itemized line items for senior programs, bus driver position, and senior luncheons.</w:t>
            </w:r>
          </w:p>
        </w:tc>
        <w:tc>
          <w:tcPr>
            <w:tcW w:w="1150" w:type="pct"/>
            <w:tcMar>
              <w:top w:w="75" w:type="dxa"/>
              <w:left w:w="120" w:type="dxa"/>
              <w:bottom w:w="75" w:type="dxa"/>
              <w:right w:w="120" w:type="dxa"/>
            </w:tcMar>
          </w:tcPr>
          <w:p w14:paraId="3DB6F2AD" w14:textId="77777777" w:rsidR="001B76A0" w:rsidRDefault="00000000">
            <w:r>
              <w:rPr>
                <w:rFonts w:ascii="Cambria" w:eastAsia="Cambria" w:hAnsi="Cambria" w:cs="Cambria"/>
                <w:color w:val="000000"/>
                <w:sz w:val="22"/>
                <w:szCs w:val="22"/>
              </w:rPr>
              <w:t>Recreation Director George / Commission</w:t>
            </w:r>
          </w:p>
        </w:tc>
        <w:tc>
          <w:tcPr>
            <w:tcW w:w="700" w:type="pct"/>
            <w:tcMar>
              <w:top w:w="75" w:type="dxa"/>
              <w:left w:w="120" w:type="dxa"/>
              <w:bottom w:w="75" w:type="dxa"/>
              <w:right w:w="120" w:type="dxa"/>
            </w:tcMar>
          </w:tcPr>
          <w:p w14:paraId="2E88A0F4" w14:textId="77777777" w:rsidR="001B76A0" w:rsidRDefault="00000000">
            <w:r>
              <w:rPr>
                <w:rFonts w:ascii="Cambria" w:eastAsia="Cambria" w:hAnsi="Cambria" w:cs="Cambria"/>
                <w:color w:val="000000"/>
                <w:sz w:val="22"/>
                <w:szCs w:val="22"/>
              </w:rPr>
              <w:t>2027 Budget Cycle</w:t>
            </w:r>
          </w:p>
        </w:tc>
      </w:tr>
      <w:tr w:rsidR="001B76A0" w14:paraId="5B25A8FF" w14:textId="77777777">
        <w:tblPrEx>
          <w:tblCellMar>
            <w:top w:w="0" w:type="dxa"/>
            <w:bottom w:w="0" w:type="dxa"/>
          </w:tblCellMar>
        </w:tblPrEx>
        <w:tc>
          <w:tcPr>
            <w:tcW w:w="450" w:type="pct"/>
            <w:tcMar>
              <w:top w:w="75" w:type="dxa"/>
              <w:left w:w="120" w:type="dxa"/>
              <w:bottom w:w="75" w:type="dxa"/>
              <w:right w:w="120" w:type="dxa"/>
            </w:tcMar>
          </w:tcPr>
          <w:p w14:paraId="17265A06" w14:textId="77777777" w:rsidR="001B76A0" w:rsidRDefault="00000000">
            <w:r>
              <w:rPr>
                <w:rFonts w:ascii="Cambria" w:eastAsia="Cambria" w:hAnsi="Cambria" w:cs="Cambria"/>
                <w:color w:val="000000"/>
                <w:sz w:val="22"/>
                <w:szCs w:val="22"/>
              </w:rPr>
              <w:lastRenderedPageBreak/>
              <w:t>9</w:t>
            </w:r>
          </w:p>
        </w:tc>
        <w:tc>
          <w:tcPr>
            <w:tcW w:w="2700" w:type="pct"/>
            <w:tcMar>
              <w:top w:w="75" w:type="dxa"/>
              <w:left w:w="120" w:type="dxa"/>
              <w:bottom w:w="75" w:type="dxa"/>
              <w:right w:w="120" w:type="dxa"/>
            </w:tcMar>
          </w:tcPr>
          <w:p w14:paraId="35586475" w14:textId="77777777" w:rsidR="001B76A0" w:rsidRDefault="00000000">
            <w:r>
              <w:rPr>
                <w:rFonts w:ascii="Cambria" w:eastAsia="Cambria" w:hAnsi="Cambria" w:cs="Cambria"/>
                <w:color w:val="000000"/>
                <w:sz w:val="22"/>
                <w:szCs w:val="22"/>
              </w:rPr>
              <w:t>Coordinate with Township IT Department to establish official Township email addresses for the Recreation Commission.</w:t>
            </w:r>
          </w:p>
        </w:tc>
        <w:tc>
          <w:tcPr>
            <w:tcW w:w="1150" w:type="pct"/>
            <w:tcMar>
              <w:top w:w="75" w:type="dxa"/>
              <w:left w:w="120" w:type="dxa"/>
              <w:bottom w:w="75" w:type="dxa"/>
              <w:right w:w="120" w:type="dxa"/>
            </w:tcMar>
          </w:tcPr>
          <w:p w14:paraId="1B12B2E6" w14:textId="77777777" w:rsidR="001B76A0" w:rsidRDefault="00000000">
            <w:r>
              <w:rPr>
                <w:rFonts w:ascii="Cambria" w:eastAsia="Cambria" w:hAnsi="Cambria" w:cs="Cambria"/>
                <w:color w:val="000000"/>
                <w:sz w:val="22"/>
                <w:szCs w:val="22"/>
              </w:rPr>
              <w:t>Recreation Director George</w:t>
            </w:r>
          </w:p>
        </w:tc>
        <w:tc>
          <w:tcPr>
            <w:tcW w:w="700" w:type="pct"/>
            <w:tcMar>
              <w:top w:w="75" w:type="dxa"/>
              <w:left w:w="120" w:type="dxa"/>
              <w:bottom w:w="75" w:type="dxa"/>
              <w:right w:w="120" w:type="dxa"/>
            </w:tcMar>
          </w:tcPr>
          <w:p w14:paraId="3765E597" w14:textId="77777777" w:rsidR="001B76A0" w:rsidRDefault="00000000">
            <w:r>
              <w:rPr>
                <w:rFonts w:ascii="Cambria" w:eastAsia="Cambria" w:hAnsi="Cambria" w:cs="Cambria"/>
                <w:color w:val="000000"/>
                <w:sz w:val="22"/>
                <w:szCs w:val="22"/>
              </w:rPr>
              <w:t>Ongoing</w:t>
            </w:r>
          </w:p>
        </w:tc>
      </w:tr>
      <w:tr w:rsidR="001B76A0" w14:paraId="1FED383D" w14:textId="77777777">
        <w:tblPrEx>
          <w:tblCellMar>
            <w:top w:w="0" w:type="dxa"/>
            <w:bottom w:w="0" w:type="dxa"/>
          </w:tblCellMar>
        </w:tblPrEx>
        <w:tc>
          <w:tcPr>
            <w:tcW w:w="450" w:type="pct"/>
            <w:tcMar>
              <w:top w:w="75" w:type="dxa"/>
              <w:left w:w="120" w:type="dxa"/>
              <w:bottom w:w="75" w:type="dxa"/>
              <w:right w:w="120" w:type="dxa"/>
            </w:tcMar>
          </w:tcPr>
          <w:p w14:paraId="4ED121FE" w14:textId="77777777" w:rsidR="001B76A0" w:rsidRDefault="00000000">
            <w:r>
              <w:rPr>
                <w:rFonts w:ascii="Cambria" w:eastAsia="Cambria" w:hAnsi="Cambria" w:cs="Cambria"/>
                <w:color w:val="000000"/>
                <w:sz w:val="22"/>
                <w:szCs w:val="22"/>
              </w:rPr>
              <w:t>10</w:t>
            </w:r>
          </w:p>
        </w:tc>
        <w:tc>
          <w:tcPr>
            <w:tcW w:w="2700" w:type="pct"/>
            <w:tcMar>
              <w:top w:w="75" w:type="dxa"/>
              <w:left w:w="120" w:type="dxa"/>
              <w:bottom w:w="75" w:type="dxa"/>
              <w:right w:w="120" w:type="dxa"/>
            </w:tcMar>
          </w:tcPr>
          <w:p w14:paraId="4811E191" w14:textId="77777777" w:rsidR="001B76A0" w:rsidRDefault="00000000">
            <w:r>
              <w:rPr>
                <w:rFonts w:ascii="Cambria" w:eastAsia="Cambria" w:hAnsi="Cambria" w:cs="Cambria"/>
                <w:color w:val="000000"/>
                <w:sz w:val="22"/>
                <w:szCs w:val="22"/>
              </w:rPr>
              <w:t>Enhance public communications regarding Commission programs, activities, and capital project status updates.</w:t>
            </w:r>
          </w:p>
        </w:tc>
        <w:tc>
          <w:tcPr>
            <w:tcW w:w="1150" w:type="pct"/>
            <w:tcMar>
              <w:top w:w="75" w:type="dxa"/>
              <w:left w:w="120" w:type="dxa"/>
              <w:bottom w:w="75" w:type="dxa"/>
              <w:right w:w="120" w:type="dxa"/>
            </w:tcMar>
          </w:tcPr>
          <w:p w14:paraId="71075EC6" w14:textId="77777777" w:rsidR="001B76A0" w:rsidRDefault="00000000">
            <w:r>
              <w:rPr>
                <w:rFonts w:ascii="Cambria" w:eastAsia="Cambria" w:hAnsi="Cambria" w:cs="Cambria"/>
                <w:color w:val="000000"/>
                <w:sz w:val="22"/>
                <w:szCs w:val="22"/>
              </w:rPr>
              <w:t>Commission / Recreation Director George</w:t>
            </w:r>
          </w:p>
        </w:tc>
        <w:tc>
          <w:tcPr>
            <w:tcW w:w="700" w:type="pct"/>
            <w:tcMar>
              <w:top w:w="75" w:type="dxa"/>
              <w:left w:w="120" w:type="dxa"/>
              <w:bottom w:w="75" w:type="dxa"/>
              <w:right w:w="120" w:type="dxa"/>
            </w:tcMar>
          </w:tcPr>
          <w:p w14:paraId="42CBCFBC" w14:textId="77777777" w:rsidR="001B76A0" w:rsidRDefault="00000000">
            <w:r>
              <w:rPr>
                <w:rFonts w:ascii="Cambria" w:eastAsia="Cambria" w:hAnsi="Cambria" w:cs="Cambria"/>
                <w:color w:val="000000"/>
                <w:sz w:val="22"/>
                <w:szCs w:val="22"/>
              </w:rPr>
              <w:t>Ongoing</w:t>
            </w:r>
          </w:p>
        </w:tc>
      </w:tr>
      <w:tr w:rsidR="001B76A0" w14:paraId="75EE6B87" w14:textId="77777777">
        <w:tblPrEx>
          <w:tblCellMar>
            <w:top w:w="0" w:type="dxa"/>
            <w:bottom w:w="0" w:type="dxa"/>
          </w:tblCellMar>
        </w:tblPrEx>
        <w:tc>
          <w:tcPr>
            <w:tcW w:w="450" w:type="pct"/>
            <w:tcMar>
              <w:top w:w="75" w:type="dxa"/>
              <w:left w:w="120" w:type="dxa"/>
              <w:bottom w:w="75" w:type="dxa"/>
              <w:right w:w="120" w:type="dxa"/>
            </w:tcMar>
          </w:tcPr>
          <w:p w14:paraId="6A9346F0" w14:textId="77777777" w:rsidR="001B76A0" w:rsidRDefault="00000000">
            <w:r>
              <w:rPr>
                <w:rFonts w:ascii="Cambria" w:eastAsia="Cambria" w:hAnsi="Cambria" w:cs="Cambria"/>
                <w:color w:val="000000"/>
                <w:sz w:val="22"/>
                <w:szCs w:val="22"/>
              </w:rPr>
              <w:t>11</w:t>
            </w:r>
          </w:p>
        </w:tc>
        <w:tc>
          <w:tcPr>
            <w:tcW w:w="2700" w:type="pct"/>
            <w:tcMar>
              <w:top w:w="75" w:type="dxa"/>
              <w:left w:w="120" w:type="dxa"/>
              <w:bottom w:w="75" w:type="dxa"/>
              <w:right w:w="120" w:type="dxa"/>
            </w:tcMar>
          </w:tcPr>
          <w:p w14:paraId="2F1549AB" w14:textId="77777777" w:rsidR="001B76A0" w:rsidRDefault="00000000">
            <w:r>
              <w:rPr>
                <w:rFonts w:ascii="Cambria" w:eastAsia="Cambria" w:hAnsi="Cambria" w:cs="Cambria"/>
                <w:color w:val="000000"/>
                <w:sz w:val="22"/>
                <w:szCs w:val="22"/>
              </w:rPr>
              <w:t>Obtain written update from Township Administration regarding the current DEP regulatory status of the Lower Columbia Field improvement project.</w:t>
            </w:r>
          </w:p>
        </w:tc>
        <w:tc>
          <w:tcPr>
            <w:tcW w:w="1150" w:type="pct"/>
            <w:tcMar>
              <w:top w:w="75" w:type="dxa"/>
              <w:left w:w="120" w:type="dxa"/>
              <w:bottom w:w="75" w:type="dxa"/>
              <w:right w:w="120" w:type="dxa"/>
            </w:tcMar>
          </w:tcPr>
          <w:p w14:paraId="5EB7EED9" w14:textId="56BD8CE9" w:rsidR="001B76A0" w:rsidRDefault="00000000">
            <w:r>
              <w:rPr>
                <w:rFonts w:ascii="Cambria" w:eastAsia="Cambria" w:hAnsi="Cambria" w:cs="Cambria"/>
                <w:color w:val="000000"/>
                <w:sz w:val="22"/>
                <w:szCs w:val="22"/>
              </w:rPr>
              <w:t>Chairman McDon</w:t>
            </w:r>
            <w:r w:rsidR="009271D4">
              <w:rPr>
                <w:rFonts w:ascii="Cambria" w:eastAsia="Cambria" w:hAnsi="Cambria" w:cs="Cambria"/>
                <w:color w:val="000000"/>
                <w:sz w:val="22"/>
                <w:szCs w:val="22"/>
              </w:rPr>
              <w:t>nell</w:t>
            </w:r>
            <w:r>
              <w:rPr>
                <w:rFonts w:ascii="Cambria" w:eastAsia="Cambria" w:hAnsi="Cambria" w:cs="Cambria"/>
                <w:color w:val="000000"/>
                <w:sz w:val="22"/>
                <w:szCs w:val="22"/>
              </w:rPr>
              <w:t xml:space="preserve"> / Commission</w:t>
            </w:r>
          </w:p>
        </w:tc>
        <w:tc>
          <w:tcPr>
            <w:tcW w:w="700" w:type="pct"/>
            <w:tcMar>
              <w:top w:w="75" w:type="dxa"/>
              <w:left w:w="120" w:type="dxa"/>
              <w:bottom w:w="75" w:type="dxa"/>
              <w:right w:w="120" w:type="dxa"/>
            </w:tcMar>
          </w:tcPr>
          <w:p w14:paraId="5152F0D8" w14:textId="77777777" w:rsidR="001B76A0" w:rsidRDefault="00000000">
            <w:r>
              <w:rPr>
                <w:rFonts w:ascii="Cambria" w:eastAsia="Cambria" w:hAnsi="Cambria" w:cs="Cambria"/>
                <w:color w:val="000000"/>
                <w:sz w:val="22"/>
                <w:szCs w:val="22"/>
              </w:rPr>
              <w:t>Next regular meeting</w:t>
            </w:r>
          </w:p>
        </w:tc>
      </w:tr>
      <w:tr w:rsidR="001B76A0" w14:paraId="40D81752" w14:textId="77777777">
        <w:tblPrEx>
          <w:tblCellMar>
            <w:top w:w="0" w:type="dxa"/>
            <w:bottom w:w="0" w:type="dxa"/>
          </w:tblCellMar>
        </w:tblPrEx>
        <w:tc>
          <w:tcPr>
            <w:tcW w:w="450" w:type="pct"/>
            <w:tcMar>
              <w:top w:w="75" w:type="dxa"/>
              <w:left w:w="120" w:type="dxa"/>
              <w:bottom w:w="75" w:type="dxa"/>
              <w:right w:w="120" w:type="dxa"/>
            </w:tcMar>
          </w:tcPr>
          <w:p w14:paraId="56A00ACF" w14:textId="77777777" w:rsidR="001B76A0" w:rsidRDefault="00000000">
            <w:r>
              <w:rPr>
                <w:rFonts w:ascii="Cambria" w:eastAsia="Cambria" w:hAnsi="Cambria" w:cs="Cambria"/>
                <w:color w:val="000000"/>
                <w:sz w:val="22"/>
                <w:szCs w:val="22"/>
              </w:rPr>
              <w:t>12</w:t>
            </w:r>
          </w:p>
        </w:tc>
        <w:tc>
          <w:tcPr>
            <w:tcW w:w="2700" w:type="pct"/>
            <w:tcMar>
              <w:top w:w="75" w:type="dxa"/>
              <w:left w:w="120" w:type="dxa"/>
              <w:bottom w:w="75" w:type="dxa"/>
              <w:right w:w="120" w:type="dxa"/>
            </w:tcMar>
          </w:tcPr>
          <w:p w14:paraId="54CB8F46" w14:textId="77777777" w:rsidR="001B76A0" w:rsidRDefault="00000000">
            <w:r>
              <w:rPr>
                <w:rFonts w:ascii="Cambria" w:eastAsia="Cambria" w:hAnsi="Cambria" w:cs="Cambria"/>
                <w:color w:val="000000"/>
                <w:sz w:val="22"/>
                <w:szCs w:val="22"/>
              </w:rPr>
              <w:t>Continue implementing corrective actions identified in the draft third-party financial and procedural evaluation report.</w:t>
            </w:r>
          </w:p>
        </w:tc>
        <w:tc>
          <w:tcPr>
            <w:tcW w:w="1150" w:type="pct"/>
            <w:tcMar>
              <w:top w:w="75" w:type="dxa"/>
              <w:left w:w="120" w:type="dxa"/>
              <w:bottom w:w="75" w:type="dxa"/>
              <w:right w:w="120" w:type="dxa"/>
            </w:tcMar>
          </w:tcPr>
          <w:p w14:paraId="204455BC" w14:textId="77777777" w:rsidR="001B76A0" w:rsidRDefault="00000000">
            <w:r>
              <w:rPr>
                <w:rFonts w:ascii="Cambria" w:eastAsia="Cambria" w:hAnsi="Cambria" w:cs="Cambria"/>
                <w:color w:val="000000"/>
                <w:sz w:val="22"/>
                <w:szCs w:val="22"/>
              </w:rPr>
              <w:t>Recreation Director George / Commission</w:t>
            </w:r>
          </w:p>
        </w:tc>
        <w:tc>
          <w:tcPr>
            <w:tcW w:w="700" w:type="pct"/>
            <w:tcMar>
              <w:top w:w="75" w:type="dxa"/>
              <w:left w:w="120" w:type="dxa"/>
              <w:bottom w:w="75" w:type="dxa"/>
              <w:right w:w="120" w:type="dxa"/>
            </w:tcMar>
          </w:tcPr>
          <w:p w14:paraId="7899D6F3" w14:textId="77777777" w:rsidR="001B76A0" w:rsidRDefault="00000000">
            <w:r>
              <w:rPr>
                <w:rFonts w:ascii="Cambria" w:eastAsia="Cambria" w:hAnsi="Cambria" w:cs="Cambria"/>
                <w:color w:val="000000"/>
                <w:sz w:val="22"/>
                <w:szCs w:val="22"/>
              </w:rPr>
              <w:t>Ongoing</w:t>
            </w:r>
          </w:p>
        </w:tc>
      </w:tr>
    </w:tbl>
    <w:p w14:paraId="3D03861F" w14:textId="77777777" w:rsidR="001B76A0" w:rsidRDefault="001B76A0">
      <w:pPr>
        <w:spacing w:after="200"/>
      </w:pPr>
    </w:p>
    <w:p w14:paraId="4B3D2B3A" w14:textId="77777777" w:rsidR="001B76A0" w:rsidRDefault="001B76A0">
      <w:pPr>
        <w:pBdr>
          <w:bottom w:val="single" w:sz="6" w:space="0" w:color="000000"/>
        </w:pBdr>
        <w:spacing w:before="240" w:after="240"/>
      </w:pPr>
    </w:p>
    <w:p w14:paraId="04B0335B" w14:textId="77777777" w:rsidR="001B76A0" w:rsidRDefault="00000000">
      <w:pPr>
        <w:pStyle w:val="Heading1"/>
        <w:spacing w:before="360" w:after="100" w:line="384" w:lineRule="auto"/>
      </w:pPr>
      <w:r>
        <w:rPr>
          <w:rFonts w:ascii="Cambria" w:eastAsia="Cambria" w:hAnsi="Cambria" w:cs="Cambria"/>
          <w:spacing w:val="10"/>
          <w:sz w:val="26"/>
          <w:szCs w:val="26"/>
        </w:rPr>
        <w:t>SECTION 9 — ADJOURNMENT</w:t>
      </w:r>
    </w:p>
    <w:p w14:paraId="76AED105" w14:textId="77777777" w:rsidR="001B76A0" w:rsidRDefault="001B76A0">
      <w:pPr>
        <w:pBdr>
          <w:top w:val="single" w:sz="6" w:space="0" w:color="000000"/>
        </w:pBdr>
        <w:spacing w:after="200"/>
      </w:pPr>
    </w:p>
    <w:p w14:paraId="2B95980A" w14:textId="77777777" w:rsidR="001B76A0" w:rsidRDefault="00000000">
      <w:pPr>
        <w:spacing w:before="60" w:after="120" w:line="384" w:lineRule="auto"/>
      </w:pPr>
      <w:r>
        <w:rPr>
          <w:rFonts w:ascii="Cambria" w:eastAsia="Cambria" w:hAnsi="Cambria" w:cs="Cambria"/>
          <w:color w:val="000000"/>
        </w:rPr>
        <w:t>There being no further business before the Commission, a motion was made to adjourn the Special Meeting.</w:t>
      </w:r>
    </w:p>
    <w:p w14:paraId="24F68EC7" w14:textId="77777777" w:rsidR="001B76A0" w:rsidRDefault="001B76A0">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1B76A0" w14:paraId="30BE2C50" w14:textId="77777777">
        <w:tblPrEx>
          <w:tblCellMar>
            <w:top w:w="0" w:type="dxa"/>
            <w:bottom w:w="0" w:type="dxa"/>
          </w:tblCellMar>
        </w:tblPrEx>
        <w:tc>
          <w:tcPr>
            <w:tcW w:w="0" w:type="auto"/>
            <w:tcBorders>
              <w:top w:val="single" w:sz="6" w:space="0" w:color="000000"/>
              <w:left w:val="single" w:sz="6" w:space="0" w:color="000000"/>
              <w:bottom w:val="single" w:sz="6" w:space="0" w:color="000000"/>
              <w:right w:val="single" w:sz="6" w:space="0" w:color="000000"/>
            </w:tcBorders>
            <w:shd w:val="clear" w:color="auto" w:fill="F9F9F9"/>
            <w:tcMar>
              <w:top w:w="150" w:type="dxa"/>
              <w:left w:w="210" w:type="dxa"/>
              <w:bottom w:w="150" w:type="dxa"/>
              <w:right w:w="210" w:type="dxa"/>
            </w:tcMar>
          </w:tcPr>
          <w:p w14:paraId="21D02549" w14:textId="3A36B5FA" w:rsidR="001B76A0" w:rsidRDefault="00000000">
            <w:pPr>
              <w:spacing w:after="80" w:line="384" w:lineRule="auto"/>
            </w:pPr>
            <w:r>
              <w:rPr>
                <w:rFonts w:ascii="Cambria" w:eastAsia="Cambria" w:hAnsi="Cambria" w:cs="Cambria"/>
                <w:b/>
                <w:bCs/>
                <w:color w:val="000000"/>
              </w:rPr>
              <w:t>Motion to Adjourn:</w:t>
            </w:r>
            <w:r>
              <w:rPr>
                <w:rFonts w:ascii="Cambria" w:eastAsia="Cambria" w:hAnsi="Cambria" w:cs="Cambria"/>
                <w:color w:val="000000"/>
              </w:rPr>
              <w:t xml:space="preserve"> Co</w:t>
            </w:r>
            <w:r w:rsidR="00816DA9">
              <w:rPr>
                <w:rFonts w:ascii="Cambria" w:eastAsia="Cambria" w:hAnsi="Cambria" w:cs="Cambria"/>
                <w:color w:val="000000"/>
              </w:rPr>
              <w:t>mmissioner Ed Kingsley</w:t>
            </w:r>
          </w:p>
          <w:p w14:paraId="493335D0" w14:textId="4E41B626" w:rsidR="001B76A0" w:rsidRDefault="00000000">
            <w:pPr>
              <w:spacing w:after="80" w:line="384" w:lineRule="auto"/>
            </w:pPr>
            <w:r>
              <w:rPr>
                <w:rFonts w:ascii="Cambria" w:eastAsia="Cambria" w:hAnsi="Cambria" w:cs="Cambria"/>
                <w:b/>
                <w:bCs/>
                <w:color w:val="000000"/>
              </w:rPr>
              <w:t>Second:</w:t>
            </w:r>
            <w:r>
              <w:rPr>
                <w:rFonts w:ascii="Cambria" w:eastAsia="Cambria" w:hAnsi="Cambria" w:cs="Cambria"/>
                <w:color w:val="000000"/>
              </w:rPr>
              <w:t xml:space="preserve"> Commissioner Mark D</w:t>
            </w:r>
            <w:r w:rsidR="00816DA9">
              <w:rPr>
                <w:rFonts w:ascii="Cambria" w:eastAsia="Cambria" w:hAnsi="Cambria" w:cs="Cambria"/>
                <w:color w:val="000000"/>
              </w:rPr>
              <w:t>ahn</w:t>
            </w:r>
          </w:p>
          <w:p w14:paraId="4CA453AA" w14:textId="77777777" w:rsidR="001B76A0" w:rsidRDefault="00000000">
            <w:pPr>
              <w:spacing w:after="80" w:line="384" w:lineRule="auto"/>
            </w:pPr>
            <w:r>
              <w:rPr>
                <w:rFonts w:ascii="Cambria" w:eastAsia="Cambria" w:hAnsi="Cambria" w:cs="Cambria"/>
                <w:b/>
                <w:bCs/>
                <w:color w:val="000000"/>
              </w:rPr>
              <w:t>Roll Call Vote:</w:t>
            </w:r>
          </w:p>
          <w:p w14:paraId="572A7833" w14:textId="77777777" w:rsidR="001B76A0" w:rsidRDefault="00000000">
            <w:pPr>
              <w:spacing w:after="120" w:line="408" w:lineRule="auto"/>
            </w:pPr>
            <w:r>
              <w:t>Member</w:t>
            </w:r>
          </w:p>
          <w:p w14:paraId="13521565" w14:textId="77777777" w:rsidR="001B76A0" w:rsidRDefault="00000000">
            <w:pPr>
              <w:spacing w:after="120" w:line="408" w:lineRule="auto"/>
            </w:pPr>
            <w:r>
              <w:t>Vote</w:t>
            </w:r>
          </w:p>
          <w:p w14:paraId="4F0B8780" w14:textId="6DA16E00" w:rsidR="001B76A0" w:rsidRDefault="00000000">
            <w:pPr>
              <w:spacing w:after="120" w:line="408" w:lineRule="auto"/>
            </w:pPr>
            <w:r>
              <w:t>Mike D</w:t>
            </w:r>
            <w:r w:rsidR="00816DA9">
              <w:t>’Aq</w:t>
            </w:r>
            <w:r>
              <w:t>uila</w:t>
            </w:r>
          </w:p>
          <w:p w14:paraId="085A221B" w14:textId="77777777" w:rsidR="001B76A0" w:rsidRDefault="00000000">
            <w:pPr>
              <w:spacing w:after="120" w:line="408" w:lineRule="auto"/>
            </w:pPr>
            <w:r>
              <w:t>Yes</w:t>
            </w:r>
          </w:p>
          <w:p w14:paraId="04DB08CE" w14:textId="77777777" w:rsidR="001B76A0" w:rsidRDefault="00000000">
            <w:pPr>
              <w:spacing w:after="120" w:line="408" w:lineRule="auto"/>
            </w:pPr>
            <w:r>
              <w:t>Ed Kingsley</w:t>
            </w:r>
          </w:p>
          <w:p w14:paraId="61ED73A4" w14:textId="77777777" w:rsidR="001B76A0" w:rsidRDefault="00000000">
            <w:pPr>
              <w:spacing w:after="120" w:line="408" w:lineRule="auto"/>
            </w:pPr>
            <w:r>
              <w:lastRenderedPageBreak/>
              <w:t>Yes</w:t>
            </w:r>
          </w:p>
          <w:p w14:paraId="6D7A4C3E" w14:textId="20A21125" w:rsidR="001B76A0" w:rsidRDefault="00000000">
            <w:pPr>
              <w:spacing w:after="120" w:line="408" w:lineRule="auto"/>
            </w:pPr>
            <w:r>
              <w:t>Mark D</w:t>
            </w:r>
            <w:r w:rsidR="00816DA9">
              <w:t>ahn</w:t>
            </w:r>
          </w:p>
          <w:p w14:paraId="07CBD56C" w14:textId="77777777" w:rsidR="001B76A0" w:rsidRDefault="00000000">
            <w:pPr>
              <w:spacing w:after="120" w:line="408" w:lineRule="auto"/>
            </w:pPr>
            <w:r>
              <w:t>Yes</w:t>
            </w:r>
          </w:p>
          <w:p w14:paraId="31C73D1E" w14:textId="5D6E35C8" w:rsidR="001B76A0" w:rsidRDefault="00000000">
            <w:pPr>
              <w:spacing w:after="120" w:line="408" w:lineRule="auto"/>
            </w:pPr>
            <w:r>
              <w:t>Sean McDon</w:t>
            </w:r>
            <w:r w:rsidR="00816DA9">
              <w:t>nell</w:t>
            </w:r>
            <w:r>
              <w:t xml:space="preserve"> (Chairman)</w:t>
            </w:r>
          </w:p>
          <w:p w14:paraId="43807A2B" w14:textId="77777777" w:rsidR="001B76A0" w:rsidRDefault="00000000">
            <w:pPr>
              <w:spacing w:after="120" w:line="408" w:lineRule="auto"/>
            </w:pPr>
            <w:r>
              <w:t>Yes</w:t>
            </w:r>
          </w:p>
          <w:p w14:paraId="32DBAE65" w14:textId="77777777" w:rsidR="001B76A0" w:rsidRDefault="00000000">
            <w:pPr>
              <w:spacing w:after="80" w:line="384" w:lineRule="auto"/>
            </w:pPr>
            <w:r>
              <w:rPr>
                <w:rFonts w:ascii="Cambria" w:eastAsia="Cambria" w:hAnsi="Cambria" w:cs="Cambria"/>
                <w:b/>
                <w:bCs/>
                <w:color w:val="000000"/>
                <w:sz w:val="22"/>
                <w:szCs w:val="22"/>
              </w:rPr>
              <w:t>RESULT: Motion carried. Meeting adjourned at approximately 8:40 P.M.</w:t>
            </w:r>
          </w:p>
        </w:tc>
      </w:tr>
    </w:tbl>
    <w:p w14:paraId="0AB6C7D1" w14:textId="77777777" w:rsidR="001B76A0" w:rsidRDefault="001B76A0">
      <w:pPr>
        <w:spacing w:after="240"/>
      </w:pPr>
    </w:p>
    <w:p w14:paraId="211C4CBB" w14:textId="56AC8BFA" w:rsidR="001B76A0" w:rsidRDefault="00000000">
      <w:pPr>
        <w:spacing w:before="60" w:after="120" w:line="384" w:lineRule="auto"/>
      </w:pPr>
      <w:r>
        <w:rPr>
          <w:rFonts w:ascii="Cambria" w:eastAsia="Cambria" w:hAnsi="Cambria" w:cs="Cambria"/>
          <w:color w:val="000000"/>
        </w:rPr>
        <w:t>Chairman McDon</w:t>
      </w:r>
      <w:r w:rsidR="00816DA9">
        <w:rPr>
          <w:rFonts w:ascii="Cambria" w:eastAsia="Cambria" w:hAnsi="Cambria" w:cs="Cambria"/>
          <w:color w:val="000000"/>
        </w:rPr>
        <w:t>nell</w:t>
      </w:r>
      <w:r>
        <w:rPr>
          <w:rFonts w:ascii="Cambria" w:eastAsia="Cambria" w:hAnsi="Cambria" w:cs="Cambria"/>
          <w:color w:val="000000"/>
        </w:rPr>
        <w:t xml:space="preserve"> extended warm holiday greetings to all attendees for the upcoming July 4th holiday weekend.</w:t>
      </w:r>
    </w:p>
    <w:p w14:paraId="55B8776D" w14:textId="77777777" w:rsidR="001B76A0" w:rsidRDefault="001B76A0">
      <w:pPr>
        <w:pBdr>
          <w:bottom w:val="single" w:sz="6" w:space="0" w:color="000000"/>
        </w:pBdr>
        <w:spacing w:before="240" w:after="240"/>
      </w:pPr>
    </w:p>
    <w:p w14:paraId="20CA741B" w14:textId="77777777" w:rsidR="001B76A0" w:rsidRDefault="00000000">
      <w:pPr>
        <w:pStyle w:val="Heading1"/>
        <w:spacing w:before="360" w:after="100" w:line="384" w:lineRule="auto"/>
      </w:pPr>
      <w:r>
        <w:rPr>
          <w:rFonts w:ascii="Cambria" w:eastAsia="Cambria" w:hAnsi="Cambria" w:cs="Cambria"/>
          <w:spacing w:val="10"/>
          <w:sz w:val="26"/>
          <w:szCs w:val="26"/>
        </w:rPr>
        <w:t>SECTION 10 — CERTIFICATION</w:t>
      </w:r>
    </w:p>
    <w:p w14:paraId="11D4EBAE" w14:textId="77777777" w:rsidR="001B76A0" w:rsidRDefault="001B76A0">
      <w:pPr>
        <w:pBdr>
          <w:top w:val="single" w:sz="6" w:space="0" w:color="000000"/>
        </w:pBdr>
        <w:spacing w:after="200"/>
      </w:pPr>
    </w:p>
    <w:p w14:paraId="30622AB5" w14:textId="77777777" w:rsidR="001B76A0" w:rsidRDefault="001B76A0">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1B76A0" w14:paraId="3374CABD" w14:textId="77777777">
        <w:tblPrEx>
          <w:tblCellMar>
            <w:top w:w="0" w:type="dxa"/>
            <w:bottom w:w="0" w:type="dxa"/>
          </w:tblCellMar>
        </w:tblPrEx>
        <w:tc>
          <w:tcPr>
            <w:tcW w:w="0" w:type="auto"/>
            <w:tcBorders>
              <w:top w:val="single" w:sz="6" w:space="0" w:color="000000"/>
              <w:left w:val="single" w:sz="6" w:space="0" w:color="000000"/>
              <w:bottom w:val="single" w:sz="6" w:space="0" w:color="000000"/>
              <w:right w:val="single" w:sz="6" w:space="0" w:color="000000"/>
            </w:tcBorders>
            <w:shd w:val="clear" w:color="auto" w:fill="F5F5F5"/>
            <w:tcMar>
              <w:top w:w="180" w:type="dxa"/>
              <w:left w:w="240" w:type="dxa"/>
              <w:bottom w:w="180" w:type="dxa"/>
              <w:right w:w="240" w:type="dxa"/>
            </w:tcMar>
          </w:tcPr>
          <w:p w14:paraId="410D39F2" w14:textId="77777777" w:rsidR="001B76A0" w:rsidRDefault="00000000">
            <w:pPr>
              <w:spacing w:after="120" w:line="384" w:lineRule="auto"/>
            </w:pPr>
            <w:r>
              <w:rPr>
                <w:rFonts w:ascii="Cambria" w:eastAsia="Cambria" w:hAnsi="Cambria" w:cs="Cambria"/>
                <w:color w:val="000000"/>
              </w:rPr>
              <w:t xml:space="preserve">These minutes constitute a true and accurate record of the proceedings of the Special Meeting of the Township of Berkeley Heights Recreation Commission held as described herein. These minutes are subject to approval at the next duly noticed regular or special </w:t>
            </w:r>
            <w:proofErr w:type="gramStart"/>
            <w:r>
              <w:rPr>
                <w:rFonts w:ascii="Cambria" w:eastAsia="Cambria" w:hAnsi="Cambria" w:cs="Cambria"/>
                <w:color w:val="000000"/>
              </w:rPr>
              <w:t>meeting</w:t>
            </w:r>
            <w:proofErr w:type="gramEnd"/>
            <w:r>
              <w:rPr>
                <w:rFonts w:ascii="Cambria" w:eastAsia="Cambria" w:hAnsi="Cambria" w:cs="Cambria"/>
                <w:color w:val="000000"/>
              </w:rPr>
              <w:t xml:space="preserve"> of the Commission and shall not be considered final until so approved.</w:t>
            </w:r>
          </w:p>
        </w:tc>
      </w:tr>
    </w:tbl>
    <w:p w14:paraId="229275A0" w14:textId="77777777" w:rsidR="001B76A0" w:rsidRDefault="001B76A0">
      <w:pPr>
        <w:spacing w:after="240"/>
      </w:pPr>
    </w:p>
    <w:p w14:paraId="67B7411B" w14:textId="77777777" w:rsidR="001B76A0" w:rsidRDefault="001B76A0">
      <w:pPr>
        <w:pBdr>
          <w:bottom w:val="single" w:sz="6" w:space="0" w:color="000000"/>
        </w:pBdr>
        <w:spacing w:before="240" w:after="240"/>
      </w:pPr>
    </w:p>
    <w:p w14:paraId="7C499BAC" w14:textId="77777777" w:rsidR="001B76A0" w:rsidRDefault="00000000">
      <w:pPr>
        <w:spacing w:before="60" w:after="120" w:line="384" w:lineRule="auto"/>
      </w:pPr>
      <w:r>
        <w:rPr>
          <w:rFonts w:ascii="Cambria" w:eastAsia="Cambria" w:hAnsi="Cambria" w:cs="Cambria"/>
          <w:b/>
          <w:bCs/>
          <w:color w:val="000000"/>
          <w:sz w:val="22"/>
          <w:szCs w:val="22"/>
        </w:rPr>
        <w:t>Date Approved:</w:t>
      </w:r>
    </w:p>
    <w:p w14:paraId="2EE600C8" w14:textId="77777777" w:rsidR="001B76A0" w:rsidRDefault="001B76A0">
      <w:pPr>
        <w:pBdr>
          <w:bottom w:val="single" w:sz="6" w:space="0" w:color="000000"/>
        </w:pBdr>
        <w:spacing w:before="240" w:after="240"/>
      </w:pPr>
    </w:p>
    <w:p w14:paraId="48B8D6B1" w14:textId="77777777" w:rsidR="001B76A0" w:rsidRDefault="00000000">
      <w:pPr>
        <w:spacing w:before="60" w:after="120" w:line="384" w:lineRule="auto"/>
      </w:pPr>
      <w:r>
        <w:rPr>
          <w:rFonts w:ascii="Cambria" w:eastAsia="Cambria" w:hAnsi="Cambria" w:cs="Cambria"/>
          <w:b/>
          <w:bCs/>
          <w:color w:val="000000"/>
          <w:sz w:val="22"/>
          <w:szCs w:val="22"/>
        </w:rPr>
        <w:t>Recording Secretary</w:t>
      </w:r>
    </w:p>
    <w:p w14:paraId="76111C90" w14:textId="77777777" w:rsidR="001B76A0" w:rsidRDefault="00000000">
      <w:pPr>
        <w:spacing w:before="60" w:after="120" w:line="384" w:lineRule="auto"/>
      </w:pPr>
      <w:r>
        <w:rPr>
          <w:rFonts w:ascii="Cambria" w:eastAsia="Cambria" w:hAnsi="Cambria" w:cs="Cambria"/>
          <w:color w:val="333333"/>
          <w:sz w:val="20"/>
          <w:szCs w:val="20"/>
        </w:rPr>
        <w:t>Township of Berkeley Heights Recreation Commission</w:t>
      </w:r>
    </w:p>
    <w:p w14:paraId="0981BF78" w14:textId="77777777" w:rsidR="001B76A0" w:rsidRDefault="001B76A0">
      <w:pPr>
        <w:pBdr>
          <w:bottom w:val="single" w:sz="6" w:space="0" w:color="000000"/>
        </w:pBdr>
        <w:spacing w:before="240" w:after="240"/>
      </w:pPr>
    </w:p>
    <w:p w14:paraId="519B1B82" w14:textId="3BDC2E99" w:rsidR="001B76A0" w:rsidRDefault="00000000">
      <w:pPr>
        <w:spacing w:before="60" w:after="120" w:line="384" w:lineRule="auto"/>
      </w:pPr>
      <w:r>
        <w:rPr>
          <w:rFonts w:ascii="Cambria" w:eastAsia="Cambria" w:hAnsi="Cambria" w:cs="Cambria"/>
          <w:b/>
          <w:bCs/>
          <w:color w:val="000000"/>
          <w:sz w:val="22"/>
          <w:szCs w:val="22"/>
        </w:rPr>
        <w:t>Sean McDon</w:t>
      </w:r>
      <w:r w:rsidR="00657B3D">
        <w:rPr>
          <w:rFonts w:ascii="Cambria" w:eastAsia="Cambria" w:hAnsi="Cambria" w:cs="Cambria"/>
          <w:b/>
          <w:bCs/>
          <w:color w:val="000000"/>
          <w:sz w:val="22"/>
          <w:szCs w:val="22"/>
        </w:rPr>
        <w:t>nell</w:t>
      </w:r>
      <w:r>
        <w:rPr>
          <w:rFonts w:ascii="Cambria" w:eastAsia="Cambria" w:hAnsi="Cambria" w:cs="Cambria"/>
          <w:b/>
          <w:bCs/>
          <w:color w:val="000000"/>
          <w:sz w:val="22"/>
          <w:szCs w:val="22"/>
        </w:rPr>
        <w:t xml:space="preserve"> Chairman</w:t>
      </w:r>
    </w:p>
    <w:p w14:paraId="467B3DEA" w14:textId="77777777" w:rsidR="001B76A0" w:rsidRDefault="00000000">
      <w:pPr>
        <w:spacing w:before="60" w:after="120" w:line="384" w:lineRule="auto"/>
      </w:pPr>
      <w:r>
        <w:rPr>
          <w:rFonts w:ascii="Cambria" w:eastAsia="Cambria" w:hAnsi="Cambria" w:cs="Cambria"/>
          <w:color w:val="333333"/>
          <w:sz w:val="20"/>
          <w:szCs w:val="20"/>
        </w:rPr>
        <w:t>Township of Berkeley Heights Recreation Commission</w:t>
      </w:r>
    </w:p>
    <w:p w14:paraId="0103253C" w14:textId="77777777" w:rsidR="001B76A0" w:rsidRDefault="001B76A0">
      <w:pPr>
        <w:pBdr>
          <w:bottom w:val="single" w:sz="6" w:space="0" w:color="000000"/>
        </w:pBdr>
        <w:spacing w:before="240" w:after="240"/>
      </w:pPr>
    </w:p>
    <w:p w14:paraId="70B81F7F" w14:textId="77777777" w:rsidR="001B76A0" w:rsidRDefault="00000000">
      <w:pPr>
        <w:spacing w:before="120" w:after="120" w:line="384" w:lineRule="auto"/>
      </w:pPr>
      <w:r>
        <w:rPr>
          <w:rFonts w:ascii="Cambria" w:eastAsia="Cambria" w:hAnsi="Cambria" w:cs="Cambria"/>
          <w:b/>
          <w:bCs/>
          <w:color w:val="000000"/>
        </w:rPr>
        <w:t>Minutes prepared by:</w:t>
      </w:r>
      <w:r>
        <w:rPr>
          <w:rFonts w:ascii="Cambria" w:eastAsia="Cambria" w:hAnsi="Cambria" w:cs="Cambria"/>
          <w:color w:val="000000"/>
          <w:sz w:val="20"/>
          <w:szCs w:val="20"/>
        </w:rPr>
        <w:t xml:space="preserve"> </w:t>
      </w:r>
      <w:r>
        <w:rPr>
          <w:rFonts w:ascii="Cambria" w:eastAsia="Cambria" w:hAnsi="Cambria" w:cs="Cambria"/>
          <w:color w:val="000000"/>
        </w:rPr>
        <w:t xml:space="preserve"> </w:t>
      </w:r>
    </w:p>
    <w:p w14:paraId="629D4DE3" w14:textId="77777777" w:rsidR="001B76A0" w:rsidRDefault="00000000">
      <w:pPr>
        <w:spacing w:before="120" w:after="120" w:line="384" w:lineRule="auto"/>
      </w:pPr>
      <w:r>
        <w:rPr>
          <w:rFonts w:ascii="Cambria" w:eastAsia="Cambria" w:hAnsi="Cambria" w:cs="Cambria"/>
          <w:b/>
          <w:bCs/>
          <w:color w:val="000000"/>
        </w:rPr>
        <w:t>Date prepared:</w:t>
      </w:r>
      <w:r>
        <w:rPr>
          <w:rFonts w:ascii="Cambria" w:eastAsia="Cambria" w:hAnsi="Cambria" w:cs="Cambria"/>
          <w:color w:val="000000"/>
          <w:sz w:val="20"/>
          <w:szCs w:val="20"/>
        </w:rPr>
        <w:t xml:space="preserve"> </w:t>
      </w:r>
      <w:r>
        <w:rPr>
          <w:rFonts w:ascii="Cambria" w:eastAsia="Cambria" w:hAnsi="Cambria" w:cs="Cambria"/>
          <w:color w:val="000000"/>
        </w:rPr>
        <w:t xml:space="preserve"> </w:t>
      </w:r>
    </w:p>
    <w:p w14:paraId="47C1E17E" w14:textId="77777777" w:rsidR="001B76A0" w:rsidRDefault="001B76A0">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1B76A0" w14:paraId="0AFFFBC7" w14:textId="77777777">
        <w:tblPrEx>
          <w:tblCellMar>
            <w:top w:w="0" w:type="dxa"/>
            <w:bottom w:w="0" w:type="dxa"/>
          </w:tblCellMar>
        </w:tblPrEx>
        <w:tc>
          <w:tcPr>
            <w:tcW w:w="0" w:type="auto"/>
            <w:tcBorders>
              <w:top w:val="single" w:sz="6" w:space="0" w:color="555555"/>
              <w:left w:val="single" w:sz="6" w:space="0" w:color="555555"/>
              <w:bottom w:val="single" w:sz="6" w:space="0" w:color="555555"/>
              <w:right w:val="single" w:sz="6" w:space="0" w:color="555555"/>
            </w:tcBorders>
            <w:shd w:val="clear" w:color="auto" w:fill="F5F5F5"/>
            <w:tcMar>
              <w:top w:w="120" w:type="dxa"/>
              <w:left w:w="180" w:type="dxa"/>
              <w:bottom w:w="120" w:type="dxa"/>
              <w:right w:w="180" w:type="dxa"/>
            </w:tcMar>
          </w:tcPr>
          <w:p w14:paraId="73F48B6B" w14:textId="77777777" w:rsidR="001B76A0" w:rsidRDefault="00000000">
            <w:pPr>
              <w:spacing w:after="120" w:line="408" w:lineRule="auto"/>
            </w:pPr>
            <w:r>
              <w:t>NOTE:</w:t>
            </w:r>
          </w:p>
          <w:p w14:paraId="07957040" w14:textId="77777777" w:rsidR="001B76A0" w:rsidRDefault="00000000">
            <w:pPr>
              <w:spacing w:after="120" w:line="408" w:lineRule="auto"/>
            </w:pPr>
            <w:r>
              <w:t>These minutes are a draft pending approval by the Recreation Commission. Names and details marked as "[not recorded]" or "[not stated]" in the record reflect the information available at the time of preparation. The Recording Secretary should verify and correct all such entries prior to submission for formal approval.</w:t>
            </w:r>
          </w:p>
        </w:tc>
      </w:tr>
    </w:tbl>
    <w:p w14:paraId="196AC16F" w14:textId="77777777" w:rsidR="001B76A0" w:rsidRDefault="001B76A0">
      <w:pPr>
        <w:spacing w:after="240"/>
      </w:pPr>
    </w:p>
    <w:p w14:paraId="2F8B8562" w14:textId="77777777" w:rsidR="001B76A0" w:rsidRDefault="001B76A0">
      <w:pPr>
        <w:pBdr>
          <w:bottom w:val="single" w:sz="6" w:space="0" w:color="000000"/>
        </w:pBdr>
        <w:spacing w:before="240" w:after="240"/>
      </w:pPr>
    </w:p>
    <w:p w14:paraId="1688D413" w14:textId="77777777" w:rsidR="001B76A0" w:rsidRDefault="00000000">
      <w:pPr>
        <w:spacing w:after="120" w:line="384" w:lineRule="auto"/>
        <w:jc w:val="center"/>
      </w:pPr>
      <w:r>
        <w:rPr>
          <w:rFonts w:ascii="Cambria" w:eastAsia="Cambria" w:hAnsi="Cambria" w:cs="Cambria"/>
          <w:color w:val="555555"/>
          <w:sz w:val="18"/>
          <w:szCs w:val="18"/>
        </w:rPr>
        <w:t xml:space="preserve">Township of Berkeley Heights Recreation </w:t>
      </w:r>
      <w:proofErr w:type="gramStart"/>
      <w:r>
        <w:rPr>
          <w:rFonts w:ascii="Cambria" w:eastAsia="Cambria" w:hAnsi="Cambria" w:cs="Cambria"/>
          <w:color w:val="555555"/>
          <w:sz w:val="18"/>
          <w:szCs w:val="18"/>
        </w:rPr>
        <w:t>Commission  |</w:t>
      </w:r>
      <w:proofErr w:type="gramEnd"/>
      <w:r>
        <w:rPr>
          <w:rFonts w:ascii="Cambria" w:eastAsia="Cambria" w:hAnsi="Cambria" w:cs="Cambria"/>
          <w:color w:val="555555"/>
          <w:sz w:val="18"/>
          <w:szCs w:val="18"/>
        </w:rPr>
        <w:t xml:space="preserve">  Special Meeting </w:t>
      </w:r>
      <w:proofErr w:type="gramStart"/>
      <w:r>
        <w:rPr>
          <w:rFonts w:ascii="Cambria" w:eastAsia="Cambria" w:hAnsi="Cambria" w:cs="Cambria"/>
          <w:color w:val="555555"/>
          <w:sz w:val="18"/>
          <w:szCs w:val="18"/>
        </w:rPr>
        <w:t>Minutes  |</w:t>
      </w:r>
      <w:proofErr w:type="gramEnd"/>
      <w:r>
        <w:rPr>
          <w:rFonts w:ascii="Cambria" w:eastAsia="Cambria" w:hAnsi="Cambria" w:cs="Cambria"/>
          <w:color w:val="555555"/>
          <w:sz w:val="18"/>
          <w:szCs w:val="18"/>
        </w:rPr>
        <w:t xml:space="preserve">  Union County, New Jersey</w:t>
      </w:r>
      <w:r>
        <w:rPr>
          <w:rFonts w:ascii="Cambria" w:eastAsia="Cambria" w:hAnsi="Cambria" w:cs="Cambria"/>
          <w:color w:val="555555"/>
          <w:sz w:val="18"/>
          <w:szCs w:val="18"/>
        </w:rPr>
        <w:br/>
        <w:t xml:space="preserve"> This document is prepared for official Township records. Unauthorized alteration is prohibited.</w:t>
      </w:r>
    </w:p>
    <w:sectPr w:rsidR="001B76A0">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C0D5D"/>
    <w:multiLevelType w:val="hybridMultilevel"/>
    <w:tmpl w:val="8FE48BFA"/>
    <w:lvl w:ilvl="0" w:tplc="7718609C">
      <w:start w:val="1"/>
      <w:numFmt w:val="decimal"/>
      <w:lvlText w:val="%1."/>
      <w:lvlJc w:val="left"/>
      <w:pPr>
        <w:ind w:left="720" w:hanging="360"/>
      </w:pPr>
    </w:lvl>
    <w:lvl w:ilvl="1" w:tplc="D750C99A">
      <w:numFmt w:val="decimal"/>
      <w:lvlText w:val=""/>
      <w:lvlJc w:val="left"/>
    </w:lvl>
    <w:lvl w:ilvl="2" w:tplc="C8C82EE0">
      <w:numFmt w:val="decimal"/>
      <w:lvlText w:val=""/>
      <w:lvlJc w:val="left"/>
    </w:lvl>
    <w:lvl w:ilvl="3" w:tplc="B0FE890E">
      <w:numFmt w:val="decimal"/>
      <w:lvlText w:val=""/>
      <w:lvlJc w:val="left"/>
    </w:lvl>
    <w:lvl w:ilvl="4" w:tplc="50C63856">
      <w:numFmt w:val="decimal"/>
      <w:lvlText w:val=""/>
      <w:lvlJc w:val="left"/>
    </w:lvl>
    <w:lvl w:ilvl="5" w:tplc="B944064A">
      <w:numFmt w:val="decimal"/>
      <w:lvlText w:val=""/>
      <w:lvlJc w:val="left"/>
    </w:lvl>
    <w:lvl w:ilvl="6" w:tplc="9DDA2E5E">
      <w:numFmt w:val="decimal"/>
      <w:lvlText w:val=""/>
      <w:lvlJc w:val="left"/>
    </w:lvl>
    <w:lvl w:ilvl="7" w:tplc="25E2A61A">
      <w:numFmt w:val="decimal"/>
      <w:lvlText w:val=""/>
      <w:lvlJc w:val="left"/>
    </w:lvl>
    <w:lvl w:ilvl="8" w:tplc="DB5252F2">
      <w:numFmt w:val="decimal"/>
      <w:lvlText w:val=""/>
      <w:lvlJc w:val="left"/>
    </w:lvl>
  </w:abstractNum>
  <w:abstractNum w:abstractNumId="1" w15:restartNumberingAfterBreak="0">
    <w:nsid w:val="770309B4"/>
    <w:multiLevelType w:val="hybridMultilevel"/>
    <w:tmpl w:val="40B612E0"/>
    <w:lvl w:ilvl="0" w:tplc="85720272">
      <w:start w:val="1"/>
      <w:numFmt w:val="bullet"/>
      <w:lvlText w:val="●"/>
      <w:lvlJc w:val="left"/>
      <w:pPr>
        <w:ind w:left="720" w:hanging="360"/>
      </w:pPr>
    </w:lvl>
    <w:lvl w:ilvl="1" w:tplc="3EFA6394">
      <w:start w:val="1"/>
      <w:numFmt w:val="bullet"/>
      <w:lvlText w:val="○"/>
      <w:lvlJc w:val="left"/>
      <w:pPr>
        <w:ind w:left="1440" w:hanging="360"/>
      </w:pPr>
    </w:lvl>
    <w:lvl w:ilvl="2" w:tplc="C056262A">
      <w:start w:val="1"/>
      <w:numFmt w:val="bullet"/>
      <w:lvlText w:val="■"/>
      <w:lvlJc w:val="left"/>
      <w:pPr>
        <w:ind w:left="2160" w:hanging="360"/>
      </w:pPr>
    </w:lvl>
    <w:lvl w:ilvl="3" w:tplc="603E83CA">
      <w:start w:val="1"/>
      <w:numFmt w:val="bullet"/>
      <w:lvlText w:val="●"/>
      <w:lvlJc w:val="left"/>
      <w:pPr>
        <w:ind w:left="2880" w:hanging="360"/>
      </w:pPr>
    </w:lvl>
    <w:lvl w:ilvl="4" w:tplc="77D0F33A">
      <w:start w:val="1"/>
      <w:numFmt w:val="bullet"/>
      <w:lvlText w:val="○"/>
      <w:lvlJc w:val="left"/>
      <w:pPr>
        <w:ind w:left="3600" w:hanging="360"/>
      </w:pPr>
    </w:lvl>
    <w:lvl w:ilvl="5" w:tplc="AB50A062">
      <w:start w:val="1"/>
      <w:numFmt w:val="bullet"/>
      <w:lvlText w:val="■"/>
      <w:lvlJc w:val="left"/>
      <w:pPr>
        <w:ind w:left="4320" w:hanging="360"/>
      </w:pPr>
    </w:lvl>
    <w:lvl w:ilvl="6" w:tplc="3E1C225A">
      <w:start w:val="1"/>
      <w:numFmt w:val="bullet"/>
      <w:lvlText w:val="●"/>
      <w:lvlJc w:val="left"/>
      <w:pPr>
        <w:ind w:left="5040" w:hanging="360"/>
      </w:pPr>
    </w:lvl>
    <w:lvl w:ilvl="7" w:tplc="29F60980">
      <w:start w:val="1"/>
      <w:numFmt w:val="bullet"/>
      <w:lvlText w:val="●"/>
      <w:lvlJc w:val="left"/>
      <w:pPr>
        <w:ind w:left="5760" w:hanging="360"/>
      </w:pPr>
    </w:lvl>
    <w:lvl w:ilvl="8" w:tplc="CD34F7F6">
      <w:start w:val="1"/>
      <w:numFmt w:val="bullet"/>
      <w:lvlText w:val="●"/>
      <w:lvlJc w:val="left"/>
      <w:pPr>
        <w:ind w:left="6480" w:hanging="360"/>
      </w:pPr>
    </w:lvl>
  </w:abstractNum>
  <w:num w:numId="1" w16cid:durableId="69695014">
    <w:abstractNumId w:val="1"/>
    <w:lvlOverride w:ilvl="0">
      <w:startOverride w:val="1"/>
    </w:lvlOverride>
  </w:num>
  <w:num w:numId="2" w16cid:durableId="19628762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6A0"/>
    <w:rsid w:val="0006571F"/>
    <w:rsid w:val="000A117B"/>
    <w:rsid w:val="001B76A0"/>
    <w:rsid w:val="00234E27"/>
    <w:rsid w:val="0024387E"/>
    <w:rsid w:val="00445BEA"/>
    <w:rsid w:val="00657B3D"/>
    <w:rsid w:val="006665D1"/>
    <w:rsid w:val="00667F38"/>
    <w:rsid w:val="006F411D"/>
    <w:rsid w:val="00725BD3"/>
    <w:rsid w:val="00734F9A"/>
    <w:rsid w:val="00773588"/>
    <w:rsid w:val="00816DA9"/>
    <w:rsid w:val="0081764C"/>
    <w:rsid w:val="0082298D"/>
    <w:rsid w:val="008636CC"/>
    <w:rsid w:val="0087447E"/>
    <w:rsid w:val="00902B46"/>
    <w:rsid w:val="009271D4"/>
    <w:rsid w:val="00A11D1A"/>
    <w:rsid w:val="00A202DB"/>
    <w:rsid w:val="00A66ABA"/>
    <w:rsid w:val="00AB56EE"/>
    <w:rsid w:val="00AE71F7"/>
    <w:rsid w:val="00BD449E"/>
    <w:rsid w:val="00D13EAD"/>
    <w:rsid w:val="00D8172A"/>
    <w:rsid w:val="00D92B10"/>
    <w:rsid w:val="00DF3B75"/>
    <w:rsid w:val="00E36C5A"/>
    <w:rsid w:val="00E43093"/>
    <w:rsid w:val="00E72B6B"/>
    <w:rsid w:val="00E9696C"/>
    <w:rsid w:val="00FA56ED"/>
    <w:rsid w:val="00FD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A9997"/>
  <w15:docId w15:val="{E205AF7A-5007-45DB-AA0D-E0F94461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18</Pages>
  <Words>3682</Words>
  <Characters>19666</Characters>
  <Application>Microsoft Office Word</Application>
  <DocSecurity>0</DocSecurity>
  <Lines>634</Lines>
  <Paragraphs>542</Paragraphs>
  <ScaleCrop>false</ScaleCrop>
  <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9VMydz3RKfZjbttGnVwh8</dc:title>
  <dc:creator>Un-named</dc:creator>
  <dc:description>Generated document</dc:description>
  <cp:lastModifiedBy>Sean McDonnell</cp:lastModifiedBy>
  <cp:revision>38</cp:revision>
  <dcterms:created xsi:type="dcterms:W3CDTF">2026-07-24T19:46:00Z</dcterms:created>
  <dcterms:modified xsi:type="dcterms:W3CDTF">2026-07-24T21:07:00Z</dcterms:modified>
</cp:coreProperties>
</file>